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7E1" w:rsidRDefault="00F13602" w:rsidP="00F13602">
      <w:pPr>
        <w:pStyle w:val="NoSpacing"/>
        <w:jc w:val="center"/>
        <w:rPr>
          <w:b/>
          <w:sz w:val="32"/>
          <w:szCs w:val="32"/>
          <w:u w:val="single"/>
        </w:rPr>
      </w:pPr>
      <w:r w:rsidRPr="00D46329">
        <w:rPr>
          <w:b/>
          <w:sz w:val="32"/>
          <w:szCs w:val="32"/>
          <w:u w:val="single"/>
        </w:rPr>
        <w:t>CS of Hydraulic Hand Pallet Truck</w:t>
      </w:r>
    </w:p>
    <w:p w:rsidR="00D46329" w:rsidRPr="00D46329" w:rsidRDefault="00D46329" w:rsidP="00F13602">
      <w:pPr>
        <w:pStyle w:val="NoSpacing"/>
        <w:jc w:val="center"/>
        <w:rPr>
          <w:b/>
          <w:sz w:val="32"/>
          <w:szCs w:val="32"/>
          <w:u w:val="single"/>
        </w:rPr>
      </w:pPr>
    </w:p>
    <w:tbl>
      <w:tblPr>
        <w:tblStyle w:val="TableGrid"/>
        <w:tblW w:w="0" w:type="auto"/>
        <w:tblLook w:val="04A0" w:firstRow="1" w:lastRow="0" w:firstColumn="1" w:lastColumn="0" w:noHBand="0" w:noVBand="1"/>
      </w:tblPr>
      <w:tblGrid>
        <w:gridCol w:w="569"/>
        <w:gridCol w:w="418"/>
        <w:gridCol w:w="77"/>
        <w:gridCol w:w="7"/>
        <w:gridCol w:w="1909"/>
        <w:gridCol w:w="349"/>
        <w:gridCol w:w="2912"/>
        <w:gridCol w:w="3109"/>
      </w:tblGrid>
      <w:tr w:rsidR="00D46329" w:rsidRPr="00D46329" w:rsidTr="0038561A">
        <w:tc>
          <w:tcPr>
            <w:tcW w:w="569" w:type="dxa"/>
          </w:tcPr>
          <w:p w:rsidR="00D46329" w:rsidRPr="00BF63DC" w:rsidRDefault="00D46329" w:rsidP="00F13602">
            <w:pPr>
              <w:pStyle w:val="NoSpacing"/>
              <w:jc w:val="center"/>
              <w:rPr>
                <w:b/>
                <w:szCs w:val="22"/>
              </w:rPr>
            </w:pPr>
            <w:r w:rsidRPr="00BF63DC">
              <w:rPr>
                <w:b/>
                <w:szCs w:val="22"/>
              </w:rPr>
              <w:t>SN</w:t>
            </w:r>
          </w:p>
        </w:tc>
        <w:tc>
          <w:tcPr>
            <w:tcW w:w="5672" w:type="dxa"/>
            <w:gridSpan w:val="6"/>
          </w:tcPr>
          <w:p w:rsidR="00D46329" w:rsidRPr="00BF63DC" w:rsidRDefault="00D46329" w:rsidP="00F13602">
            <w:pPr>
              <w:pStyle w:val="NoSpacing"/>
              <w:jc w:val="center"/>
              <w:rPr>
                <w:b/>
                <w:szCs w:val="22"/>
              </w:rPr>
            </w:pPr>
            <w:r w:rsidRPr="00BF63DC">
              <w:rPr>
                <w:b/>
                <w:szCs w:val="22"/>
              </w:rPr>
              <w:t>Item Description</w:t>
            </w:r>
          </w:p>
        </w:tc>
        <w:tc>
          <w:tcPr>
            <w:tcW w:w="3109" w:type="dxa"/>
          </w:tcPr>
          <w:p w:rsidR="00D46329" w:rsidRPr="00BF63DC" w:rsidRDefault="00D46329" w:rsidP="00F13602">
            <w:pPr>
              <w:pStyle w:val="NoSpacing"/>
              <w:jc w:val="center"/>
              <w:rPr>
                <w:b/>
                <w:szCs w:val="22"/>
              </w:rPr>
            </w:pPr>
            <w:r w:rsidRPr="00BF63DC">
              <w:rPr>
                <w:b/>
                <w:szCs w:val="22"/>
              </w:rPr>
              <w:t>Offered Spec</w:t>
            </w:r>
          </w:p>
        </w:tc>
      </w:tr>
      <w:tr w:rsidR="00D46329" w:rsidRPr="00D46329" w:rsidTr="0038561A">
        <w:tc>
          <w:tcPr>
            <w:tcW w:w="569" w:type="dxa"/>
          </w:tcPr>
          <w:p w:rsidR="00D46329" w:rsidRPr="00D46329" w:rsidRDefault="00D46329" w:rsidP="00F13602">
            <w:pPr>
              <w:pStyle w:val="NoSpacing"/>
              <w:jc w:val="center"/>
              <w:rPr>
                <w:szCs w:val="22"/>
              </w:rPr>
            </w:pPr>
            <w:r>
              <w:rPr>
                <w:szCs w:val="22"/>
              </w:rPr>
              <w:t>1.</w:t>
            </w:r>
          </w:p>
        </w:tc>
        <w:tc>
          <w:tcPr>
            <w:tcW w:w="5672" w:type="dxa"/>
            <w:gridSpan w:val="6"/>
          </w:tcPr>
          <w:p w:rsidR="00D46329" w:rsidRPr="00D46329" w:rsidRDefault="00D46329" w:rsidP="00D46329">
            <w:pPr>
              <w:pStyle w:val="NoSpacing"/>
              <w:rPr>
                <w:b/>
                <w:szCs w:val="22"/>
              </w:rPr>
            </w:pPr>
            <w:r w:rsidRPr="00BF63DC">
              <w:rPr>
                <w:b/>
                <w:szCs w:val="22"/>
                <w:u w:val="single"/>
              </w:rPr>
              <w:t>Name of the Equipment:</w:t>
            </w:r>
            <w:r>
              <w:rPr>
                <w:szCs w:val="22"/>
              </w:rPr>
              <w:t xml:space="preserve"> Hydraulic Hand Pallet Truck</w:t>
            </w:r>
            <w:r w:rsidRPr="00D46329">
              <w:rPr>
                <w:b/>
                <w:szCs w:val="22"/>
              </w:rPr>
              <w:t xml:space="preserve"> </w:t>
            </w:r>
          </w:p>
        </w:tc>
        <w:tc>
          <w:tcPr>
            <w:tcW w:w="3109" w:type="dxa"/>
          </w:tcPr>
          <w:p w:rsidR="00D46329" w:rsidRPr="00D46329" w:rsidRDefault="00D46329" w:rsidP="00F13602">
            <w:pPr>
              <w:pStyle w:val="NoSpacing"/>
              <w:jc w:val="center"/>
              <w:rPr>
                <w:szCs w:val="22"/>
              </w:rPr>
            </w:pPr>
          </w:p>
        </w:tc>
      </w:tr>
      <w:tr w:rsidR="00D46329" w:rsidRPr="00D46329" w:rsidTr="0038561A">
        <w:tc>
          <w:tcPr>
            <w:tcW w:w="569" w:type="dxa"/>
          </w:tcPr>
          <w:p w:rsidR="00D46329" w:rsidRPr="00D46329" w:rsidRDefault="00D46329" w:rsidP="00F13602">
            <w:pPr>
              <w:pStyle w:val="NoSpacing"/>
              <w:jc w:val="center"/>
              <w:rPr>
                <w:szCs w:val="22"/>
              </w:rPr>
            </w:pPr>
            <w:r>
              <w:rPr>
                <w:szCs w:val="22"/>
              </w:rPr>
              <w:t>2.</w:t>
            </w:r>
          </w:p>
        </w:tc>
        <w:tc>
          <w:tcPr>
            <w:tcW w:w="5672" w:type="dxa"/>
            <w:gridSpan w:val="6"/>
          </w:tcPr>
          <w:p w:rsidR="00D46329" w:rsidRPr="00D46329" w:rsidRDefault="00D46329" w:rsidP="00D46329">
            <w:pPr>
              <w:pStyle w:val="NoSpacing"/>
              <w:jc w:val="both"/>
              <w:rPr>
                <w:szCs w:val="22"/>
              </w:rPr>
            </w:pPr>
            <w:r w:rsidRPr="00BF63DC">
              <w:rPr>
                <w:b/>
                <w:szCs w:val="22"/>
                <w:u w:val="single"/>
              </w:rPr>
              <w:t>Purpose:</w:t>
            </w:r>
            <w:r>
              <w:rPr>
                <w:b/>
                <w:szCs w:val="22"/>
              </w:rPr>
              <w:t xml:space="preserve"> </w:t>
            </w:r>
            <w:r>
              <w:rPr>
                <w:szCs w:val="22"/>
              </w:rPr>
              <w:t xml:space="preserve">The hydraulic hand pallet truck will be used to shift of heavy machinery and equipment inside and outside ware houses and workshop. Hand Pallet truck should be able to move in congested and confined space of ware house and workshops. </w:t>
            </w:r>
          </w:p>
        </w:tc>
        <w:tc>
          <w:tcPr>
            <w:tcW w:w="3109" w:type="dxa"/>
          </w:tcPr>
          <w:p w:rsidR="00D46329" w:rsidRPr="00D46329" w:rsidRDefault="00D46329" w:rsidP="00F13602">
            <w:pPr>
              <w:pStyle w:val="NoSpacing"/>
              <w:jc w:val="center"/>
              <w:rPr>
                <w:szCs w:val="22"/>
              </w:rPr>
            </w:pPr>
          </w:p>
        </w:tc>
      </w:tr>
      <w:tr w:rsidR="00D46329" w:rsidRPr="00D46329" w:rsidTr="0038561A">
        <w:tc>
          <w:tcPr>
            <w:tcW w:w="569" w:type="dxa"/>
          </w:tcPr>
          <w:p w:rsidR="00D46329" w:rsidRPr="00D46329" w:rsidRDefault="00D46329" w:rsidP="00F13602">
            <w:pPr>
              <w:pStyle w:val="NoSpacing"/>
              <w:jc w:val="center"/>
              <w:rPr>
                <w:szCs w:val="22"/>
              </w:rPr>
            </w:pPr>
            <w:r>
              <w:rPr>
                <w:szCs w:val="22"/>
              </w:rPr>
              <w:t>3.</w:t>
            </w:r>
          </w:p>
        </w:tc>
        <w:tc>
          <w:tcPr>
            <w:tcW w:w="5672" w:type="dxa"/>
            <w:gridSpan w:val="6"/>
          </w:tcPr>
          <w:p w:rsidR="00D46329" w:rsidRPr="00FF4219" w:rsidRDefault="00FF4219" w:rsidP="00D46329">
            <w:pPr>
              <w:pStyle w:val="NoSpacing"/>
              <w:rPr>
                <w:szCs w:val="22"/>
              </w:rPr>
            </w:pPr>
            <w:r w:rsidRPr="00BF63DC">
              <w:rPr>
                <w:b/>
                <w:szCs w:val="22"/>
                <w:u w:val="single"/>
              </w:rPr>
              <w:t>Quantity:</w:t>
            </w:r>
            <w:r>
              <w:rPr>
                <w:b/>
                <w:szCs w:val="22"/>
              </w:rPr>
              <w:t xml:space="preserve"> </w:t>
            </w:r>
            <w:r>
              <w:rPr>
                <w:szCs w:val="22"/>
              </w:rPr>
              <w:t>06 (six) in number.</w:t>
            </w:r>
          </w:p>
        </w:tc>
        <w:tc>
          <w:tcPr>
            <w:tcW w:w="3109" w:type="dxa"/>
          </w:tcPr>
          <w:p w:rsidR="00D46329" w:rsidRPr="00D46329" w:rsidRDefault="00D46329" w:rsidP="00F13602">
            <w:pPr>
              <w:pStyle w:val="NoSpacing"/>
              <w:jc w:val="center"/>
              <w:rPr>
                <w:szCs w:val="22"/>
              </w:rPr>
            </w:pPr>
          </w:p>
        </w:tc>
      </w:tr>
      <w:tr w:rsidR="00D46329" w:rsidRPr="00D46329" w:rsidTr="0038561A">
        <w:tc>
          <w:tcPr>
            <w:tcW w:w="569" w:type="dxa"/>
          </w:tcPr>
          <w:p w:rsidR="00D46329" w:rsidRPr="00D46329" w:rsidRDefault="00FF4219" w:rsidP="00F13602">
            <w:pPr>
              <w:pStyle w:val="NoSpacing"/>
              <w:jc w:val="center"/>
              <w:rPr>
                <w:szCs w:val="22"/>
              </w:rPr>
            </w:pPr>
            <w:r>
              <w:rPr>
                <w:szCs w:val="22"/>
              </w:rPr>
              <w:t>4.</w:t>
            </w:r>
          </w:p>
        </w:tc>
        <w:tc>
          <w:tcPr>
            <w:tcW w:w="5672" w:type="dxa"/>
            <w:gridSpan w:val="6"/>
          </w:tcPr>
          <w:p w:rsidR="00D46329" w:rsidRPr="00FF4219" w:rsidRDefault="00FF4219" w:rsidP="00FF4219">
            <w:pPr>
              <w:pStyle w:val="NoSpacing"/>
              <w:rPr>
                <w:szCs w:val="22"/>
              </w:rPr>
            </w:pPr>
            <w:r w:rsidRPr="00BF63DC">
              <w:rPr>
                <w:b/>
                <w:szCs w:val="22"/>
                <w:u w:val="single"/>
              </w:rPr>
              <w:t>Manufacturer:</w:t>
            </w:r>
            <w:r>
              <w:rPr>
                <w:b/>
                <w:szCs w:val="22"/>
              </w:rPr>
              <w:t xml:space="preserve"> </w:t>
            </w:r>
            <w:r>
              <w:rPr>
                <w:szCs w:val="22"/>
              </w:rPr>
              <w:t xml:space="preserve">Name and full address to be mentioned. </w:t>
            </w:r>
          </w:p>
        </w:tc>
        <w:tc>
          <w:tcPr>
            <w:tcW w:w="3109" w:type="dxa"/>
          </w:tcPr>
          <w:p w:rsidR="00D46329" w:rsidRPr="00D46329" w:rsidRDefault="00D46329" w:rsidP="00F13602">
            <w:pPr>
              <w:pStyle w:val="NoSpacing"/>
              <w:jc w:val="center"/>
              <w:rPr>
                <w:szCs w:val="22"/>
              </w:rPr>
            </w:pPr>
          </w:p>
        </w:tc>
      </w:tr>
      <w:tr w:rsidR="00D46329" w:rsidRPr="00D46329" w:rsidTr="0038561A">
        <w:tc>
          <w:tcPr>
            <w:tcW w:w="569" w:type="dxa"/>
          </w:tcPr>
          <w:p w:rsidR="00D46329" w:rsidRPr="00D46329" w:rsidRDefault="00FF4219" w:rsidP="00F13602">
            <w:pPr>
              <w:pStyle w:val="NoSpacing"/>
              <w:jc w:val="center"/>
              <w:rPr>
                <w:szCs w:val="22"/>
              </w:rPr>
            </w:pPr>
            <w:r>
              <w:rPr>
                <w:szCs w:val="22"/>
              </w:rPr>
              <w:t>5.</w:t>
            </w:r>
          </w:p>
        </w:tc>
        <w:tc>
          <w:tcPr>
            <w:tcW w:w="5672" w:type="dxa"/>
            <w:gridSpan w:val="6"/>
          </w:tcPr>
          <w:p w:rsidR="00D46329" w:rsidRPr="00FF4219" w:rsidRDefault="00FF4219" w:rsidP="00FF4219">
            <w:pPr>
              <w:pStyle w:val="NoSpacing"/>
              <w:rPr>
                <w:szCs w:val="22"/>
              </w:rPr>
            </w:pPr>
            <w:r w:rsidRPr="00BF63DC">
              <w:rPr>
                <w:b/>
                <w:szCs w:val="22"/>
                <w:u w:val="single"/>
              </w:rPr>
              <w:t>Year of Manufacture:</w:t>
            </w:r>
            <w:r>
              <w:rPr>
                <w:szCs w:val="22"/>
              </w:rPr>
              <w:t xml:space="preserve"> 2020 or later. The item should be brand new and original. </w:t>
            </w:r>
          </w:p>
        </w:tc>
        <w:tc>
          <w:tcPr>
            <w:tcW w:w="3109" w:type="dxa"/>
          </w:tcPr>
          <w:p w:rsidR="00D46329" w:rsidRPr="00D46329" w:rsidRDefault="00D46329" w:rsidP="00F13602">
            <w:pPr>
              <w:pStyle w:val="NoSpacing"/>
              <w:jc w:val="center"/>
              <w:rPr>
                <w:szCs w:val="22"/>
              </w:rPr>
            </w:pPr>
          </w:p>
        </w:tc>
      </w:tr>
      <w:tr w:rsidR="00D46329" w:rsidRPr="00D46329" w:rsidTr="0038561A">
        <w:tc>
          <w:tcPr>
            <w:tcW w:w="569" w:type="dxa"/>
          </w:tcPr>
          <w:p w:rsidR="00D46329" w:rsidRPr="00D46329" w:rsidRDefault="00FF4219" w:rsidP="00F13602">
            <w:pPr>
              <w:pStyle w:val="NoSpacing"/>
              <w:jc w:val="center"/>
              <w:rPr>
                <w:szCs w:val="22"/>
              </w:rPr>
            </w:pPr>
            <w:r>
              <w:rPr>
                <w:szCs w:val="22"/>
              </w:rPr>
              <w:t>6.</w:t>
            </w:r>
          </w:p>
        </w:tc>
        <w:tc>
          <w:tcPr>
            <w:tcW w:w="5672" w:type="dxa"/>
            <w:gridSpan w:val="6"/>
          </w:tcPr>
          <w:p w:rsidR="00D46329" w:rsidRPr="00FF4219" w:rsidRDefault="00FF4219" w:rsidP="00C10DE1">
            <w:pPr>
              <w:pStyle w:val="NoSpacing"/>
              <w:jc w:val="both"/>
              <w:rPr>
                <w:szCs w:val="22"/>
              </w:rPr>
            </w:pPr>
            <w:r w:rsidRPr="00BF63DC">
              <w:rPr>
                <w:b/>
                <w:szCs w:val="22"/>
                <w:u w:val="single"/>
              </w:rPr>
              <w:t>Country of Origin:</w:t>
            </w:r>
            <w:r>
              <w:rPr>
                <w:szCs w:val="22"/>
              </w:rPr>
              <w:t xml:space="preserve"> USA, UK, Canada, Australia, Japan, Austria, China, Denmark, Bulgaria, Finland, Germany, France, Netherlands, Spain, Sweden (To be mentioned). </w:t>
            </w:r>
          </w:p>
        </w:tc>
        <w:tc>
          <w:tcPr>
            <w:tcW w:w="3109" w:type="dxa"/>
          </w:tcPr>
          <w:p w:rsidR="00D46329" w:rsidRPr="00D46329" w:rsidRDefault="00D46329" w:rsidP="00F13602">
            <w:pPr>
              <w:pStyle w:val="NoSpacing"/>
              <w:jc w:val="center"/>
              <w:rPr>
                <w:szCs w:val="22"/>
              </w:rPr>
            </w:pPr>
          </w:p>
        </w:tc>
      </w:tr>
      <w:tr w:rsidR="00D46329" w:rsidRPr="00D46329" w:rsidTr="0038561A">
        <w:tc>
          <w:tcPr>
            <w:tcW w:w="569" w:type="dxa"/>
          </w:tcPr>
          <w:p w:rsidR="00D46329" w:rsidRPr="00D46329" w:rsidRDefault="00FF4219" w:rsidP="00F13602">
            <w:pPr>
              <w:pStyle w:val="NoSpacing"/>
              <w:jc w:val="center"/>
              <w:rPr>
                <w:szCs w:val="22"/>
              </w:rPr>
            </w:pPr>
            <w:r>
              <w:rPr>
                <w:szCs w:val="22"/>
              </w:rPr>
              <w:t>7.</w:t>
            </w:r>
          </w:p>
        </w:tc>
        <w:tc>
          <w:tcPr>
            <w:tcW w:w="5672" w:type="dxa"/>
            <w:gridSpan w:val="6"/>
          </w:tcPr>
          <w:p w:rsidR="00D46329" w:rsidRPr="00FF4219" w:rsidRDefault="00FF4219" w:rsidP="00C10DE1">
            <w:pPr>
              <w:pStyle w:val="NoSpacing"/>
              <w:jc w:val="both"/>
              <w:rPr>
                <w:szCs w:val="22"/>
              </w:rPr>
            </w:pPr>
            <w:r w:rsidRPr="00BF63DC">
              <w:rPr>
                <w:b/>
                <w:szCs w:val="22"/>
                <w:u w:val="single"/>
              </w:rPr>
              <w:t>Manufacturer Country:</w:t>
            </w:r>
            <w:r>
              <w:rPr>
                <w:szCs w:val="22"/>
              </w:rPr>
              <w:t xml:space="preserve"> USA, UK, Canada, Australia, Japan, Austria, China, Denmark, Bulgaria, Finland, Germany, France, Netherlands, Spain, Sweden (To be mentioned).</w:t>
            </w:r>
          </w:p>
        </w:tc>
        <w:tc>
          <w:tcPr>
            <w:tcW w:w="3109" w:type="dxa"/>
          </w:tcPr>
          <w:p w:rsidR="00D46329" w:rsidRPr="00D46329" w:rsidRDefault="00D46329" w:rsidP="00F13602">
            <w:pPr>
              <w:pStyle w:val="NoSpacing"/>
              <w:jc w:val="center"/>
              <w:rPr>
                <w:szCs w:val="22"/>
              </w:rPr>
            </w:pPr>
          </w:p>
        </w:tc>
      </w:tr>
      <w:tr w:rsidR="00D46329" w:rsidRPr="00D46329" w:rsidTr="0038561A">
        <w:tc>
          <w:tcPr>
            <w:tcW w:w="569" w:type="dxa"/>
          </w:tcPr>
          <w:p w:rsidR="00D46329" w:rsidRPr="00D46329" w:rsidRDefault="00FF4219" w:rsidP="00F13602">
            <w:pPr>
              <w:pStyle w:val="NoSpacing"/>
              <w:jc w:val="center"/>
              <w:rPr>
                <w:szCs w:val="22"/>
              </w:rPr>
            </w:pPr>
            <w:r>
              <w:rPr>
                <w:szCs w:val="22"/>
              </w:rPr>
              <w:t>8.</w:t>
            </w:r>
          </w:p>
        </w:tc>
        <w:tc>
          <w:tcPr>
            <w:tcW w:w="5672" w:type="dxa"/>
            <w:gridSpan w:val="6"/>
          </w:tcPr>
          <w:p w:rsidR="00D46329" w:rsidRDefault="00A5263E" w:rsidP="00A5263E">
            <w:pPr>
              <w:pStyle w:val="NoSpacing"/>
              <w:jc w:val="both"/>
              <w:rPr>
                <w:szCs w:val="22"/>
              </w:rPr>
            </w:pPr>
            <w:r w:rsidRPr="00BF63DC">
              <w:rPr>
                <w:b/>
                <w:szCs w:val="22"/>
                <w:u w:val="single"/>
              </w:rPr>
              <w:t>Certificate/Document of Authentication:</w:t>
            </w:r>
            <w:r>
              <w:rPr>
                <w:b/>
                <w:szCs w:val="22"/>
              </w:rPr>
              <w:t xml:space="preserve"> </w:t>
            </w:r>
            <w:r>
              <w:rPr>
                <w:szCs w:val="22"/>
              </w:rPr>
              <w:t xml:space="preserve">The local supplier must provide following original certificate(s)/document(s) with the offer/quotation of items as regard to the </w:t>
            </w:r>
            <w:proofErr w:type="spellStart"/>
            <w:r>
              <w:rPr>
                <w:szCs w:val="22"/>
              </w:rPr>
              <w:t>genuinity</w:t>
            </w:r>
            <w:proofErr w:type="spellEnd"/>
            <w:r>
              <w:rPr>
                <w:szCs w:val="22"/>
              </w:rPr>
              <w:t xml:space="preserve"> of source and item(s) in order to establish chain of links from the original source to supply items: </w:t>
            </w:r>
            <w:r>
              <w:rPr>
                <w:szCs w:val="22"/>
              </w:rPr>
              <w:br/>
            </w:r>
            <w:r>
              <w:rPr>
                <w:szCs w:val="22"/>
              </w:rPr>
              <w:br/>
              <w:t xml:space="preserve">a. One certificate/document by the manufacturer in favor of the supplier (in case of manufacturer as direct source). </w:t>
            </w:r>
          </w:p>
          <w:p w:rsidR="00A5263E" w:rsidRDefault="00A5263E" w:rsidP="00FF4219">
            <w:pPr>
              <w:pStyle w:val="NoSpacing"/>
              <w:rPr>
                <w:szCs w:val="22"/>
              </w:rPr>
            </w:pPr>
          </w:p>
          <w:p w:rsidR="00A5263E" w:rsidRDefault="00A5263E" w:rsidP="00A5263E">
            <w:pPr>
              <w:pStyle w:val="NoSpacing"/>
              <w:jc w:val="both"/>
              <w:rPr>
                <w:szCs w:val="22"/>
              </w:rPr>
            </w:pPr>
            <w:r>
              <w:rPr>
                <w:szCs w:val="22"/>
              </w:rPr>
              <w:t xml:space="preserve">b. Two certificates/documents, one by the manufacturer to authorized agent and other by the authorized agent to supplier (in case of authorized agent as immediate source). </w:t>
            </w:r>
          </w:p>
          <w:p w:rsidR="00A5263E" w:rsidRDefault="00A5263E" w:rsidP="00FF4219">
            <w:pPr>
              <w:pStyle w:val="NoSpacing"/>
              <w:rPr>
                <w:szCs w:val="22"/>
              </w:rPr>
            </w:pPr>
          </w:p>
          <w:p w:rsidR="00A5263E" w:rsidRPr="00A5263E" w:rsidRDefault="00A5263E" w:rsidP="00A5263E">
            <w:pPr>
              <w:pStyle w:val="NoSpacing"/>
              <w:jc w:val="both"/>
              <w:rPr>
                <w:szCs w:val="22"/>
              </w:rPr>
            </w:pPr>
            <w:r>
              <w:rPr>
                <w:szCs w:val="22"/>
              </w:rPr>
              <w:t xml:space="preserve">c. Three certificate/documents, firs one by the manufacturer to authorized agent, second one by authorized agent to sub-agent and third one by sub-agent to supplier (in case sub-agent as immediate source). If the supplier is unable to obtain the first certificate (by manufacture to authorized agent), then it has to produce relevant document to prove agency-ship of its claimed agent of the recognized manufacture.   </w:t>
            </w:r>
          </w:p>
        </w:tc>
        <w:tc>
          <w:tcPr>
            <w:tcW w:w="3109" w:type="dxa"/>
          </w:tcPr>
          <w:p w:rsidR="00D46329" w:rsidRPr="00D46329" w:rsidRDefault="00D46329" w:rsidP="00F13602">
            <w:pPr>
              <w:pStyle w:val="NoSpacing"/>
              <w:jc w:val="center"/>
              <w:rPr>
                <w:szCs w:val="22"/>
              </w:rPr>
            </w:pPr>
          </w:p>
        </w:tc>
      </w:tr>
      <w:tr w:rsidR="00D46329" w:rsidRPr="00D46329" w:rsidTr="0038561A">
        <w:tc>
          <w:tcPr>
            <w:tcW w:w="569" w:type="dxa"/>
          </w:tcPr>
          <w:p w:rsidR="00D46329" w:rsidRPr="00D46329" w:rsidRDefault="00A5263E" w:rsidP="00F13602">
            <w:pPr>
              <w:pStyle w:val="NoSpacing"/>
              <w:jc w:val="center"/>
              <w:rPr>
                <w:szCs w:val="22"/>
              </w:rPr>
            </w:pPr>
            <w:r>
              <w:rPr>
                <w:szCs w:val="22"/>
              </w:rPr>
              <w:t>9.</w:t>
            </w:r>
          </w:p>
        </w:tc>
        <w:tc>
          <w:tcPr>
            <w:tcW w:w="5672" w:type="dxa"/>
            <w:gridSpan w:val="6"/>
          </w:tcPr>
          <w:p w:rsidR="00D46329" w:rsidRPr="00A5263E" w:rsidRDefault="00A5263E" w:rsidP="00A5263E">
            <w:pPr>
              <w:pStyle w:val="NoSpacing"/>
              <w:jc w:val="both"/>
              <w:rPr>
                <w:szCs w:val="22"/>
              </w:rPr>
            </w:pPr>
            <w:r w:rsidRPr="00BF63DC">
              <w:rPr>
                <w:b/>
                <w:szCs w:val="22"/>
                <w:u w:val="single"/>
              </w:rPr>
              <w:t>Standard:</w:t>
            </w:r>
            <w:r>
              <w:rPr>
                <w:szCs w:val="22"/>
              </w:rPr>
              <w:t xml:space="preserve"> The hydraulic Hand Pallet Truck is to be designed and constructed fulfilling’s the requirement of international standards. The standards to which the quoted Hydraulic Hand Pallet Truck complies with are to be specified. </w:t>
            </w:r>
          </w:p>
        </w:tc>
        <w:tc>
          <w:tcPr>
            <w:tcW w:w="3109" w:type="dxa"/>
          </w:tcPr>
          <w:p w:rsidR="00D46329" w:rsidRPr="00D46329" w:rsidRDefault="00D46329" w:rsidP="00F13602">
            <w:pPr>
              <w:pStyle w:val="NoSpacing"/>
              <w:jc w:val="center"/>
              <w:rPr>
                <w:szCs w:val="22"/>
              </w:rPr>
            </w:pPr>
          </w:p>
        </w:tc>
      </w:tr>
      <w:tr w:rsidR="00BF63DC" w:rsidRPr="00D46329" w:rsidTr="0038561A">
        <w:trPr>
          <w:trHeight w:val="270"/>
        </w:trPr>
        <w:tc>
          <w:tcPr>
            <w:tcW w:w="569" w:type="dxa"/>
            <w:vMerge w:val="restart"/>
          </w:tcPr>
          <w:p w:rsidR="00BF63DC" w:rsidRPr="00D46329" w:rsidRDefault="00BF63DC" w:rsidP="00F13602">
            <w:pPr>
              <w:pStyle w:val="NoSpacing"/>
              <w:jc w:val="center"/>
              <w:rPr>
                <w:szCs w:val="22"/>
              </w:rPr>
            </w:pPr>
            <w:r>
              <w:rPr>
                <w:szCs w:val="22"/>
              </w:rPr>
              <w:lastRenderedPageBreak/>
              <w:t>10.</w:t>
            </w:r>
          </w:p>
        </w:tc>
        <w:tc>
          <w:tcPr>
            <w:tcW w:w="5672" w:type="dxa"/>
            <w:gridSpan w:val="6"/>
          </w:tcPr>
          <w:p w:rsidR="00BF63DC" w:rsidRPr="00BF63DC" w:rsidRDefault="00BF63DC" w:rsidP="008770B7">
            <w:pPr>
              <w:pStyle w:val="NoSpacing"/>
              <w:rPr>
                <w:b/>
                <w:szCs w:val="22"/>
                <w:u w:val="single"/>
              </w:rPr>
            </w:pPr>
            <w:r w:rsidRPr="00BF63DC">
              <w:rPr>
                <w:b/>
                <w:szCs w:val="22"/>
                <w:u w:val="single"/>
              </w:rPr>
              <w:t>Ambient Condition:</w:t>
            </w:r>
          </w:p>
        </w:tc>
        <w:tc>
          <w:tcPr>
            <w:tcW w:w="3109" w:type="dxa"/>
            <w:vMerge w:val="restart"/>
          </w:tcPr>
          <w:p w:rsidR="00BF63DC" w:rsidRPr="00D46329" w:rsidRDefault="00BF63DC" w:rsidP="00F13602">
            <w:pPr>
              <w:pStyle w:val="NoSpacing"/>
              <w:jc w:val="center"/>
              <w:rPr>
                <w:szCs w:val="22"/>
              </w:rPr>
            </w:pPr>
          </w:p>
        </w:tc>
      </w:tr>
      <w:tr w:rsidR="00BF63DC" w:rsidRPr="00D46329" w:rsidTr="00BF63DC">
        <w:trPr>
          <w:trHeight w:val="255"/>
        </w:trPr>
        <w:tc>
          <w:tcPr>
            <w:tcW w:w="569" w:type="dxa"/>
            <w:vMerge/>
          </w:tcPr>
          <w:p w:rsidR="00BF63DC" w:rsidRDefault="00BF63DC" w:rsidP="00F13602">
            <w:pPr>
              <w:pStyle w:val="NoSpacing"/>
              <w:jc w:val="center"/>
              <w:rPr>
                <w:szCs w:val="22"/>
              </w:rPr>
            </w:pPr>
          </w:p>
        </w:tc>
        <w:tc>
          <w:tcPr>
            <w:tcW w:w="418" w:type="dxa"/>
          </w:tcPr>
          <w:p w:rsidR="00BF63DC" w:rsidRPr="008770B7" w:rsidRDefault="00BF63DC" w:rsidP="008770B7">
            <w:pPr>
              <w:pStyle w:val="NoSpacing"/>
              <w:rPr>
                <w:szCs w:val="22"/>
              </w:rPr>
            </w:pPr>
            <w:r w:rsidRPr="008770B7">
              <w:rPr>
                <w:szCs w:val="22"/>
              </w:rPr>
              <w:t>a.</w:t>
            </w:r>
          </w:p>
        </w:tc>
        <w:tc>
          <w:tcPr>
            <w:tcW w:w="1993" w:type="dxa"/>
            <w:gridSpan w:val="3"/>
          </w:tcPr>
          <w:p w:rsidR="00BF63DC" w:rsidRPr="008770B7" w:rsidRDefault="00BF63DC" w:rsidP="008770B7">
            <w:pPr>
              <w:pStyle w:val="NoSpacing"/>
              <w:rPr>
                <w:szCs w:val="22"/>
              </w:rPr>
            </w:pPr>
            <w:r w:rsidRPr="008770B7">
              <w:rPr>
                <w:szCs w:val="22"/>
              </w:rPr>
              <w:t>Temperature</w:t>
            </w:r>
          </w:p>
        </w:tc>
        <w:tc>
          <w:tcPr>
            <w:tcW w:w="3261" w:type="dxa"/>
            <w:gridSpan w:val="2"/>
          </w:tcPr>
          <w:p w:rsidR="00BF63DC" w:rsidRPr="008770B7" w:rsidRDefault="00BF63DC" w:rsidP="008770B7">
            <w:pPr>
              <w:pStyle w:val="NoSpacing"/>
              <w:rPr>
                <w:szCs w:val="22"/>
              </w:rPr>
            </w:pPr>
            <w:r w:rsidRPr="008770B7">
              <w:rPr>
                <w:szCs w:val="22"/>
              </w:rPr>
              <w:t>5</w:t>
            </w:r>
            <w:r w:rsidRPr="008770B7">
              <w:rPr>
                <w:szCs w:val="22"/>
                <w:vertAlign w:val="superscript"/>
              </w:rPr>
              <w:t>0</w:t>
            </w:r>
            <w:r w:rsidRPr="008770B7">
              <w:rPr>
                <w:szCs w:val="22"/>
              </w:rPr>
              <w:t>C to 50</w:t>
            </w:r>
            <w:r w:rsidRPr="008770B7">
              <w:rPr>
                <w:szCs w:val="22"/>
                <w:vertAlign w:val="superscript"/>
              </w:rPr>
              <w:t>0</w:t>
            </w:r>
            <w:r w:rsidRPr="008770B7">
              <w:rPr>
                <w:szCs w:val="22"/>
              </w:rPr>
              <w:t>C</w:t>
            </w:r>
          </w:p>
        </w:tc>
        <w:tc>
          <w:tcPr>
            <w:tcW w:w="3109" w:type="dxa"/>
            <w:vMerge/>
          </w:tcPr>
          <w:p w:rsidR="00BF63DC" w:rsidRPr="00D46329" w:rsidRDefault="00BF63DC" w:rsidP="00F13602">
            <w:pPr>
              <w:pStyle w:val="NoSpacing"/>
              <w:jc w:val="center"/>
              <w:rPr>
                <w:szCs w:val="22"/>
              </w:rPr>
            </w:pPr>
          </w:p>
        </w:tc>
      </w:tr>
      <w:tr w:rsidR="00BF63DC" w:rsidRPr="00D46329" w:rsidTr="00BF63DC">
        <w:tc>
          <w:tcPr>
            <w:tcW w:w="569" w:type="dxa"/>
            <w:vMerge/>
          </w:tcPr>
          <w:p w:rsidR="00BF63DC" w:rsidRPr="00D46329" w:rsidRDefault="00BF63DC" w:rsidP="00F13602">
            <w:pPr>
              <w:pStyle w:val="NoSpacing"/>
              <w:jc w:val="center"/>
              <w:rPr>
                <w:szCs w:val="22"/>
              </w:rPr>
            </w:pPr>
          </w:p>
        </w:tc>
        <w:tc>
          <w:tcPr>
            <w:tcW w:w="418" w:type="dxa"/>
          </w:tcPr>
          <w:p w:rsidR="00BF63DC" w:rsidRPr="00D46329" w:rsidRDefault="00BF63DC" w:rsidP="00F13602">
            <w:pPr>
              <w:pStyle w:val="NoSpacing"/>
              <w:jc w:val="center"/>
              <w:rPr>
                <w:szCs w:val="22"/>
              </w:rPr>
            </w:pPr>
            <w:r>
              <w:rPr>
                <w:szCs w:val="22"/>
              </w:rPr>
              <w:t>b.</w:t>
            </w:r>
          </w:p>
        </w:tc>
        <w:tc>
          <w:tcPr>
            <w:tcW w:w="1993" w:type="dxa"/>
            <w:gridSpan w:val="3"/>
          </w:tcPr>
          <w:p w:rsidR="00BF63DC" w:rsidRPr="00D46329" w:rsidRDefault="00BF63DC" w:rsidP="008770B7">
            <w:pPr>
              <w:pStyle w:val="NoSpacing"/>
              <w:rPr>
                <w:szCs w:val="22"/>
              </w:rPr>
            </w:pPr>
            <w:r>
              <w:rPr>
                <w:szCs w:val="22"/>
              </w:rPr>
              <w:t>Relative humidity</w:t>
            </w:r>
          </w:p>
        </w:tc>
        <w:tc>
          <w:tcPr>
            <w:tcW w:w="3261" w:type="dxa"/>
            <w:gridSpan w:val="2"/>
          </w:tcPr>
          <w:p w:rsidR="00BF63DC" w:rsidRPr="00D46329" w:rsidRDefault="00BF63DC" w:rsidP="008770B7">
            <w:pPr>
              <w:pStyle w:val="NoSpacing"/>
              <w:rPr>
                <w:szCs w:val="22"/>
              </w:rPr>
            </w:pPr>
            <w:proofErr w:type="spellStart"/>
            <w:r>
              <w:rPr>
                <w:szCs w:val="22"/>
              </w:rPr>
              <w:t>Upto</w:t>
            </w:r>
            <w:proofErr w:type="spellEnd"/>
            <w:r>
              <w:rPr>
                <w:szCs w:val="22"/>
              </w:rPr>
              <w:t xml:space="preserve"> 98%</w:t>
            </w:r>
          </w:p>
        </w:tc>
        <w:tc>
          <w:tcPr>
            <w:tcW w:w="3109" w:type="dxa"/>
          </w:tcPr>
          <w:p w:rsidR="00BF63DC" w:rsidRPr="00D46329" w:rsidRDefault="00BF63DC" w:rsidP="00F13602">
            <w:pPr>
              <w:pStyle w:val="NoSpacing"/>
              <w:jc w:val="center"/>
              <w:rPr>
                <w:szCs w:val="22"/>
              </w:rPr>
            </w:pPr>
          </w:p>
        </w:tc>
      </w:tr>
      <w:tr w:rsidR="00BF63DC" w:rsidRPr="00D46329" w:rsidTr="00BF63DC">
        <w:tc>
          <w:tcPr>
            <w:tcW w:w="569" w:type="dxa"/>
            <w:vMerge/>
          </w:tcPr>
          <w:p w:rsidR="00BF63DC" w:rsidRPr="00D46329" w:rsidRDefault="00BF63DC" w:rsidP="00F13602">
            <w:pPr>
              <w:pStyle w:val="NoSpacing"/>
              <w:jc w:val="center"/>
              <w:rPr>
                <w:szCs w:val="22"/>
              </w:rPr>
            </w:pPr>
          </w:p>
        </w:tc>
        <w:tc>
          <w:tcPr>
            <w:tcW w:w="418" w:type="dxa"/>
          </w:tcPr>
          <w:p w:rsidR="00BF63DC" w:rsidRPr="00D46329" w:rsidRDefault="00BF63DC" w:rsidP="00F13602">
            <w:pPr>
              <w:pStyle w:val="NoSpacing"/>
              <w:jc w:val="center"/>
              <w:rPr>
                <w:szCs w:val="22"/>
              </w:rPr>
            </w:pPr>
            <w:r>
              <w:rPr>
                <w:szCs w:val="22"/>
              </w:rPr>
              <w:t>c.</w:t>
            </w:r>
          </w:p>
        </w:tc>
        <w:tc>
          <w:tcPr>
            <w:tcW w:w="1993" w:type="dxa"/>
            <w:gridSpan w:val="3"/>
          </w:tcPr>
          <w:p w:rsidR="00BF63DC" w:rsidRPr="00D46329" w:rsidRDefault="00BF63DC" w:rsidP="008770B7">
            <w:pPr>
              <w:pStyle w:val="NoSpacing"/>
              <w:rPr>
                <w:szCs w:val="22"/>
              </w:rPr>
            </w:pPr>
            <w:r>
              <w:rPr>
                <w:szCs w:val="22"/>
              </w:rPr>
              <w:t>Climate</w:t>
            </w:r>
          </w:p>
        </w:tc>
        <w:tc>
          <w:tcPr>
            <w:tcW w:w="3261" w:type="dxa"/>
            <w:gridSpan w:val="2"/>
          </w:tcPr>
          <w:p w:rsidR="00BF63DC" w:rsidRPr="00D46329" w:rsidRDefault="00BF63DC" w:rsidP="00DC0222">
            <w:pPr>
              <w:pStyle w:val="NoSpacing"/>
              <w:rPr>
                <w:szCs w:val="22"/>
              </w:rPr>
            </w:pPr>
            <w:r>
              <w:rPr>
                <w:szCs w:val="22"/>
              </w:rPr>
              <w:t>Tropical</w:t>
            </w:r>
          </w:p>
        </w:tc>
        <w:tc>
          <w:tcPr>
            <w:tcW w:w="3109" w:type="dxa"/>
          </w:tcPr>
          <w:p w:rsidR="00BF63DC" w:rsidRPr="00D46329" w:rsidRDefault="00BF63DC" w:rsidP="00F13602">
            <w:pPr>
              <w:pStyle w:val="NoSpacing"/>
              <w:jc w:val="center"/>
              <w:rPr>
                <w:szCs w:val="22"/>
              </w:rPr>
            </w:pPr>
          </w:p>
        </w:tc>
      </w:tr>
      <w:tr w:rsidR="00BF63DC" w:rsidRPr="00D46329" w:rsidTr="00BF63DC">
        <w:tc>
          <w:tcPr>
            <w:tcW w:w="569" w:type="dxa"/>
            <w:vMerge/>
          </w:tcPr>
          <w:p w:rsidR="00BF63DC" w:rsidRPr="00D46329" w:rsidRDefault="00BF63DC" w:rsidP="00F13602">
            <w:pPr>
              <w:pStyle w:val="NoSpacing"/>
              <w:jc w:val="center"/>
              <w:rPr>
                <w:szCs w:val="22"/>
              </w:rPr>
            </w:pPr>
          </w:p>
        </w:tc>
        <w:tc>
          <w:tcPr>
            <w:tcW w:w="418" w:type="dxa"/>
          </w:tcPr>
          <w:p w:rsidR="00BF63DC" w:rsidRPr="00D46329" w:rsidRDefault="00BF63DC" w:rsidP="00F13602">
            <w:pPr>
              <w:pStyle w:val="NoSpacing"/>
              <w:jc w:val="center"/>
              <w:rPr>
                <w:szCs w:val="22"/>
              </w:rPr>
            </w:pPr>
            <w:r>
              <w:rPr>
                <w:szCs w:val="22"/>
              </w:rPr>
              <w:t>d.</w:t>
            </w:r>
          </w:p>
        </w:tc>
        <w:tc>
          <w:tcPr>
            <w:tcW w:w="1993" w:type="dxa"/>
            <w:gridSpan w:val="3"/>
          </w:tcPr>
          <w:p w:rsidR="00BF63DC" w:rsidRPr="00D46329" w:rsidRDefault="00BF63DC" w:rsidP="00DC0222">
            <w:pPr>
              <w:pStyle w:val="NoSpacing"/>
              <w:rPr>
                <w:szCs w:val="22"/>
              </w:rPr>
            </w:pPr>
            <w:r>
              <w:rPr>
                <w:szCs w:val="22"/>
              </w:rPr>
              <w:t>Location</w:t>
            </w:r>
          </w:p>
        </w:tc>
        <w:tc>
          <w:tcPr>
            <w:tcW w:w="3261" w:type="dxa"/>
            <w:gridSpan w:val="2"/>
          </w:tcPr>
          <w:p w:rsidR="00BF63DC" w:rsidRPr="00D46329" w:rsidRDefault="00BF63DC" w:rsidP="00DC0222">
            <w:pPr>
              <w:pStyle w:val="NoSpacing"/>
              <w:rPr>
                <w:szCs w:val="22"/>
              </w:rPr>
            </w:pPr>
            <w:r>
              <w:rPr>
                <w:szCs w:val="22"/>
              </w:rPr>
              <w:t>Close to the sea shore</w:t>
            </w:r>
          </w:p>
        </w:tc>
        <w:tc>
          <w:tcPr>
            <w:tcW w:w="3109" w:type="dxa"/>
          </w:tcPr>
          <w:p w:rsidR="00BF63DC" w:rsidRPr="00D46329" w:rsidRDefault="00BF63DC" w:rsidP="00F13602">
            <w:pPr>
              <w:pStyle w:val="NoSpacing"/>
              <w:jc w:val="center"/>
              <w:rPr>
                <w:szCs w:val="22"/>
              </w:rPr>
            </w:pPr>
          </w:p>
        </w:tc>
      </w:tr>
      <w:tr w:rsidR="00D46329" w:rsidRPr="00D46329" w:rsidTr="0038561A">
        <w:tc>
          <w:tcPr>
            <w:tcW w:w="569" w:type="dxa"/>
          </w:tcPr>
          <w:p w:rsidR="00D46329" w:rsidRPr="00D46329" w:rsidRDefault="00DC0222" w:rsidP="00F13602">
            <w:pPr>
              <w:pStyle w:val="NoSpacing"/>
              <w:jc w:val="center"/>
              <w:rPr>
                <w:szCs w:val="22"/>
              </w:rPr>
            </w:pPr>
            <w:r>
              <w:rPr>
                <w:szCs w:val="22"/>
              </w:rPr>
              <w:t xml:space="preserve">11. </w:t>
            </w:r>
          </w:p>
        </w:tc>
        <w:tc>
          <w:tcPr>
            <w:tcW w:w="5672" w:type="dxa"/>
            <w:gridSpan w:val="6"/>
          </w:tcPr>
          <w:p w:rsidR="00D46329" w:rsidRDefault="00DC0222" w:rsidP="00DC0222">
            <w:pPr>
              <w:pStyle w:val="NoSpacing"/>
              <w:rPr>
                <w:szCs w:val="22"/>
              </w:rPr>
            </w:pPr>
            <w:r w:rsidRPr="00A21B3D">
              <w:rPr>
                <w:b/>
                <w:szCs w:val="22"/>
                <w:u w:val="single"/>
              </w:rPr>
              <w:t>Scope of Supply:</w:t>
            </w:r>
            <w:r>
              <w:rPr>
                <w:b/>
                <w:szCs w:val="22"/>
              </w:rPr>
              <w:t xml:space="preserve"> </w:t>
            </w:r>
            <w:r>
              <w:rPr>
                <w:szCs w:val="22"/>
              </w:rPr>
              <w:t xml:space="preserve">The scope of supply is to include the followings: </w:t>
            </w:r>
          </w:p>
          <w:p w:rsidR="00DC0222" w:rsidRDefault="00DC0222" w:rsidP="00DC0222">
            <w:pPr>
              <w:pStyle w:val="NoSpacing"/>
              <w:rPr>
                <w:szCs w:val="22"/>
              </w:rPr>
            </w:pPr>
          </w:p>
          <w:p w:rsidR="00DC0222" w:rsidRDefault="00DC0222" w:rsidP="00C10DE1">
            <w:pPr>
              <w:pStyle w:val="NoSpacing"/>
              <w:numPr>
                <w:ilvl w:val="0"/>
                <w:numId w:val="1"/>
              </w:numPr>
              <w:jc w:val="both"/>
              <w:rPr>
                <w:szCs w:val="22"/>
              </w:rPr>
            </w:pPr>
            <w:r>
              <w:rPr>
                <w:szCs w:val="22"/>
              </w:rPr>
              <w:t xml:space="preserve">Main items 06 (Six) x Hydraulic Hand Pallet Truck, complete with all items necessary for immediate operation without the requirement of any other items (attachments, accessories, </w:t>
            </w:r>
            <w:proofErr w:type="spellStart"/>
            <w:r>
              <w:rPr>
                <w:szCs w:val="22"/>
              </w:rPr>
              <w:t>etc</w:t>
            </w:r>
            <w:proofErr w:type="spellEnd"/>
            <w:r>
              <w:rPr>
                <w:szCs w:val="22"/>
              </w:rPr>
              <w:t xml:space="preserve">) (as per paragraph 12 to 13). </w:t>
            </w:r>
          </w:p>
          <w:p w:rsidR="00DC0222" w:rsidRDefault="00DC0222" w:rsidP="00DC0222">
            <w:pPr>
              <w:pStyle w:val="NoSpacing"/>
              <w:numPr>
                <w:ilvl w:val="0"/>
                <w:numId w:val="1"/>
              </w:numPr>
              <w:rPr>
                <w:szCs w:val="22"/>
              </w:rPr>
            </w:pPr>
            <w:r>
              <w:rPr>
                <w:szCs w:val="22"/>
              </w:rPr>
              <w:t xml:space="preserve">Optional items and standard tools (as per paragraph 14 and 15). </w:t>
            </w:r>
          </w:p>
          <w:p w:rsidR="00DC0222" w:rsidRDefault="00DC0222" w:rsidP="00DC0222">
            <w:pPr>
              <w:pStyle w:val="NoSpacing"/>
              <w:numPr>
                <w:ilvl w:val="0"/>
                <w:numId w:val="1"/>
              </w:numPr>
              <w:rPr>
                <w:szCs w:val="22"/>
              </w:rPr>
            </w:pPr>
            <w:r>
              <w:rPr>
                <w:szCs w:val="22"/>
              </w:rPr>
              <w:t xml:space="preserve">Spare parts (as per paragraphs 16). </w:t>
            </w:r>
          </w:p>
          <w:p w:rsidR="00DC0222" w:rsidRDefault="00DC0222" w:rsidP="00DC0222">
            <w:pPr>
              <w:pStyle w:val="NoSpacing"/>
              <w:numPr>
                <w:ilvl w:val="0"/>
                <w:numId w:val="1"/>
              </w:numPr>
              <w:rPr>
                <w:szCs w:val="22"/>
              </w:rPr>
            </w:pPr>
            <w:r>
              <w:rPr>
                <w:szCs w:val="22"/>
              </w:rPr>
              <w:t xml:space="preserve">Documents (operation and </w:t>
            </w:r>
            <w:proofErr w:type="spellStart"/>
            <w:r>
              <w:rPr>
                <w:szCs w:val="22"/>
              </w:rPr>
              <w:t>maintence</w:t>
            </w:r>
            <w:proofErr w:type="spellEnd"/>
            <w:r>
              <w:rPr>
                <w:szCs w:val="22"/>
              </w:rPr>
              <w:t xml:space="preserve"> manual, spare parts catalogue, certificate </w:t>
            </w:r>
            <w:proofErr w:type="spellStart"/>
            <w:r>
              <w:rPr>
                <w:szCs w:val="22"/>
              </w:rPr>
              <w:t>etc</w:t>
            </w:r>
            <w:proofErr w:type="spellEnd"/>
            <w:r>
              <w:rPr>
                <w:szCs w:val="22"/>
              </w:rPr>
              <w:t xml:space="preserve">, as applicable) (as per paragraph 17). </w:t>
            </w:r>
          </w:p>
          <w:p w:rsidR="00DC0222" w:rsidRDefault="00DC0222" w:rsidP="00C10DE1">
            <w:pPr>
              <w:pStyle w:val="NoSpacing"/>
              <w:numPr>
                <w:ilvl w:val="0"/>
                <w:numId w:val="1"/>
              </w:numPr>
              <w:jc w:val="both"/>
              <w:rPr>
                <w:szCs w:val="22"/>
              </w:rPr>
            </w:pPr>
            <w:r>
              <w:rPr>
                <w:szCs w:val="22"/>
              </w:rPr>
              <w:t xml:space="preserve">Test/tail and Acceptance (as per paragraph 18). </w:t>
            </w:r>
          </w:p>
          <w:p w:rsidR="00DC0222" w:rsidRDefault="00DC0222" w:rsidP="00C10DE1">
            <w:pPr>
              <w:pStyle w:val="NoSpacing"/>
              <w:numPr>
                <w:ilvl w:val="0"/>
                <w:numId w:val="1"/>
              </w:numPr>
              <w:jc w:val="both"/>
              <w:rPr>
                <w:szCs w:val="22"/>
              </w:rPr>
            </w:pPr>
            <w:r>
              <w:rPr>
                <w:szCs w:val="22"/>
              </w:rPr>
              <w:t xml:space="preserve">Warranty and Guarantee (as per paragraph 19 and 20). </w:t>
            </w:r>
          </w:p>
          <w:p w:rsidR="00DC0222" w:rsidRPr="00DC0222" w:rsidRDefault="00DC0222" w:rsidP="00DC0222">
            <w:pPr>
              <w:pStyle w:val="NoSpacing"/>
              <w:numPr>
                <w:ilvl w:val="0"/>
                <w:numId w:val="1"/>
              </w:numPr>
              <w:rPr>
                <w:szCs w:val="22"/>
              </w:rPr>
            </w:pPr>
            <w:r>
              <w:rPr>
                <w:szCs w:val="22"/>
              </w:rPr>
              <w:t xml:space="preserve">Any other issue relevant (if any). </w:t>
            </w:r>
          </w:p>
        </w:tc>
        <w:tc>
          <w:tcPr>
            <w:tcW w:w="3109" w:type="dxa"/>
          </w:tcPr>
          <w:p w:rsidR="00D46329" w:rsidRPr="00D46329" w:rsidRDefault="00D46329" w:rsidP="00F13602">
            <w:pPr>
              <w:pStyle w:val="NoSpacing"/>
              <w:jc w:val="center"/>
              <w:rPr>
                <w:szCs w:val="22"/>
              </w:rPr>
            </w:pPr>
          </w:p>
        </w:tc>
      </w:tr>
      <w:tr w:rsidR="00435413" w:rsidRPr="00D46329" w:rsidTr="0038561A">
        <w:tc>
          <w:tcPr>
            <w:tcW w:w="569" w:type="dxa"/>
            <w:vMerge w:val="restart"/>
          </w:tcPr>
          <w:p w:rsidR="00435413" w:rsidRPr="00FE3AA0" w:rsidRDefault="00435413" w:rsidP="00F13602">
            <w:pPr>
              <w:pStyle w:val="NoSpacing"/>
              <w:jc w:val="center"/>
              <w:rPr>
                <w:color w:val="FF0000"/>
                <w:szCs w:val="22"/>
              </w:rPr>
            </w:pPr>
            <w:r w:rsidRPr="00FE3AA0">
              <w:rPr>
                <w:color w:val="FF0000"/>
                <w:szCs w:val="22"/>
              </w:rPr>
              <w:t>12.</w:t>
            </w:r>
          </w:p>
        </w:tc>
        <w:tc>
          <w:tcPr>
            <w:tcW w:w="5672" w:type="dxa"/>
            <w:gridSpan w:val="6"/>
          </w:tcPr>
          <w:p w:rsidR="00435413" w:rsidRPr="00FE3AA0" w:rsidRDefault="00435413" w:rsidP="00DC0222">
            <w:pPr>
              <w:pStyle w:val="NoSpacing"/>
              <w:rPr>
                <w:b/>
                <w:color w:val="FF0000"/>
                <w:szCs w:val="22"/>
                <w:u w:val="single"/>
              </w:rPr>
            </w:pPr>
            <w:r w:rsidRPr="00FE3AA0">
              <w:rPr>
                <w:b/>
                <w:color w:val="FF0000"/>
                <w:szCs w:val="22"/>
                <w:u w:val="single"/>
              </w:rPr>
              <w:t>Technical Specification:</w:t>
            </w:r>
          </w:p>
        </w:tc>
        <w:tc>
          <w:tcPr>
            <w:tcW w:w="3109" w:type="dxa"/>
          </w:tcPr>
          <w:p w:rsidR="00435413" w:rsidRPr="00D46329" w:rsidRDefault="00435413" w:rsidP="00F13602">
            <w:pPr>
              <w:pStyle w:val="NoSpacing"/>
              <w:jc w:val="center"/>
              <w:rPr>
                <w:szCs w:val="22"/>
              </w:rPr>
            </w:pPr>
          </w:p>
        </w:tc>
      </w:tr>
      <w:tr w:rsidR="00435413" w:rsidRPr="00D46329" w:rsidTr="0038561A">
        <w:tc>
          <w:tcPr>
            <w:tcW w:w="569" w:type="dxa"/>
            <w:vMerge/>
          </w:tcPr>
          <w:p w:rsidR="00435413" w:rsidRPr="00D46329" w:rsidRDefault="00435413" w:rsidP="00F13602">
            <w:pPr>
              <w:pStyle w:val="NoSpacing"/>
              <w:jc w:val="center"/>
              <w:rPr>
                <w:szCs w:val="22"/>
              </w:rPr>
            </w:pPr>
          </w:p>
        </w:tc>
        <w:tc>
          <w:tcPr>
            <w:tcW w:w="502" w:type="dxa"/>
            <w:gridSpan w:val="3"/>
          </w:tcPr>
          <w:p w:rsidR="00435413" w:rsidRPr="00FE3AA0" w:rsidRDefault="00435413" w:rsidP="00F13602">
            <w:pPr>
              <w:pStyle w:val="NoSpacing"/>
              <w:jc w:val="center"/>
              <w:rPr>
                <w:color w:val="FF0000"/>
                <w:szCs w:val="22"/>
              </w:rPr>
            </w:pPr>
            <w:r w:rsidRPr="00FE3AA0">
              <w:rPr>
                <w:color w:val="FF0000"/>
                <w:szCs w:val="22"/>
              </w:rPr>
              <w:t>a.</w:t>
            </w:r>
          </w:p>
        </w:tc>
        <w:tc>
          <w:tcPr>
            <w:tcW w:w="2258" w:type="dxa"/>
            <w:gridSpan w:val="2"/>
          </w:tcPr>
          <w:p w:rsidR="00435413" w:rsidRPr="00FE3AA0" w:rsidRDefault="00435413" w:rsidP="00DC0222">
            <w:pPr>
              <w:pStyle w:val="NoSpacing"/>
              <w:rPr>
                <w:color w:val="FF0000"/>
                <w:szCs w:val="22"/>
              </w:rPr>
            </w:pPr>
            <w:r w:rsidRPr="00FE3AA0">
              <w:rPr>
                <w:color w:val="FF0000"/>
                <w:szCs w:val="22"/>
              </w:rPr>
              <w:t>Type</w:t>
            </w:r>
          </w:p>
        </w:tc>
        <w:tc>
          <w:tcPr>
            <w:tcW w:w="2912" w:type="dxa"/>
          </w:tcPr>
          <w:p w:rsidR="00435413" w:rsidRPr="00FE3AA0" w:rsidRDefault="00435413" w:rsidP="00DC0222">
            <w:pPr>
              <w:pStyle w:val="NoSpacing"/>
              <w:rPr>
                <w:color w:val="FF0000"/>
                <w:szCs w:val="22"/>
              </w:rPr>
            </w:pPr>
            <w:r w:rsidRPr="00FE3AA0">
              <w:rPr>
                <w:color w:val="FF0000"/>
                <w:szCs w:val="22"/>
              </w:rPr>
              <w:t>To be mentioned</w:t>
            </w:r>
          </w:p>
        </w:tc>
        <w:tc>
          <w:tcPr>
            <w:tcW w:w="3109" w:type="dxa"/>
          </w:tcPr>
          <w:p w:rsidR="00435413" w:rsidRPr="00D46329" w:rsidRDefault="00435413" w:rsidP="00F13602">
            <w:pPr>
              <w:pStyle w:val="NoSpacing"/>
              <w:jc w:val="center"/>
              <w:rPr>
                <w:szCs w:val="22"/>
              </w:rPr>
            </w:pPr>
          </w:p>
        </w:tc>
      </w:tr>
      <w:tr w:rsidR="00435413" w:rsidRPr="00D46329" w:rsidTr="0038561A">
        <w:tc>
          <w:tcPr>
            <w:tcW w:w="569" w:type="dxa"/>
            <w:vMerge/>
          </w:tcPr>
          <w:p w:rsidR="00435413" w:rsidRPr="00D46329" w:rsidRDefault="00435413" w:rsidP="00F13602">
            <w:pPr>
              <w:pStyle w:val="NoSpacing"/>
              <w:jc w:val="center"/>
              <w:rPr>
                <w:szCs w:val="22"/>
              </w:rPr>
            </w:pPr>
          </w:p>
        </w:tc>
        <w:tc>
          <w:tcPr>
            <w:tcW w:w="502" w:type="dxa"/>
            <w:gridSpan w:val="3"/>
          </w:tcPr>
          <w:p w:rsidR="00435413" w:rsidRPr="00FE3AA0" w:rsidRDefault="00435413" w:rsidP="00F13602">
            <w:pPr>
              <w:pStyle w:val="NoSpacing"/>
              <w:jc w:val="center"/>
              <w:rPr>
                <w:color w:val="FF0000"/>
                <w:szCs w:val="22"/>
              </w:rPr>
            </w:pPr>
            <w:r w:rsidRPr="00FE3AA0">
              <w:rPr>
                <w:color w:val="FF0000"/>
                <w:szCs w:val="22"/>
              </w:rPr>
              <w:t>b.</w:t>
            </w:r>
          </w:p>
        </w:tc>
        <w:tc>
          <w:tcPr>
            <w:tcW w:w="2258" w:type="dxa"/>
            <w:gridSpan w:val="2"/>
          </w:tcPr>
          <w:p w:rsidR="00435413" w:rsidRPr="00FE3AA0" w:rsidRDefault="00435413" w:rsidP="00E419F1">
            <w:pPr>
              <w:pStyle w:val="NoSpacing"/>
              <w:rPr>
                <w:color w:val="FF0000"/>
                <w:szCs w:val="22"/>
              </w:rPr>
            </w:pPr>
            <w:r w:rsidRPr="00FE3AA0">
              <w:rPr>
                <w:color w:val="FF0000"/>
                <w:szCs w:val="22"/>
              </w:rPr>
              <w:t>Model</w:t>
            </w:r>
          </w:p>
        </w:tc>
        <w:tc>
          <w:tcPr>
            <w:tcW w:w="2912" w:type="dxa"/>
          </w:tcPr>
          <w:p w:rsidR="00435413" w:rsidRPr="00FE3AA0" w:rsidRDefault="00435413" w:rsidP="00E419F1">
            <w:pPr>
              <w:pStyle w:val="NoSpacing"/>
              <w:rPr>
                <w:color w:val="FF0000"/>
                <w:szCs w:val="22"/>
              </w:rPr>
            </w:pPr>
            <w:r w:rsidRPr="00FE3AA0">
              <w:rPr>
                <w:color w:val="FF0000"/>
                <w:szCs w:val="22"/>
              </w:rPr>
              <w:t>To be mentioned</w:t>
            </w:r>
          </w:p>
        </w:tc>
        <w:tc>
          <w:tcPr>
            <w:tcW w:w="3109" w:type="dxa"/>
          </w:tcPr>
          <w:p w:rsidR="00435413" w:rsidRPr="00D46329" w:rsidRDefault="00435413" w:rsidP="00F13602">
            <w:pPr>
              <w:pStyle w:val="NoSpacing"/>
              <w:jc w:val="center"/>
              <w:rPr>
                <w:szCs w:val="22"/>
              </w:rPr>
            </w:pPr>
          </w:p>
        </w:tc>
      </w:tr>
      <w:tr w:rsidR="00435413" w:rsidRPr="00D46329" w:rsidTr="0038561A">
        <w:tc>
          <w:tcPr>
            <w:tcW w:w="569" w:type="dxa"/>
            <w:vMerge/>
          </w:tcPr>
          <w:p w:rsidR="00435413" w:rsidRPr="00D46329" w:rsidRDefault="00435413" w:rsidP="00F13602">
            <w:pPr>
              <w:pStyle w:val="NoSpacing"/>
              <w:jc w:val="center"/>
              <w:rPr>
                <w:szCs w:val="22"/>
              </w:rPr>
            </w:pPr>
          </w:p>
        </w:tc>
        <w:tc>
          <w:tcPr>
            <w:tcW w:w="502" w:type="dxa"/>
            <w:gridSpan w:val="3"/>
          </w:tcPr>
          <w:p w:rsidR="00435413" w:rsidRPr="00FE3AA0" w:rsidRDefault="00435413" w:rsidP="00F13602">
            <w:pPr>
              <w:pStyle w:val="NoSpacing"/>
              <w:jc w:val="center"/>
              <w:rPr>
                <w:color w:val="FF0000"/>
                <w:szCs w:val="22"/>
              </w:rPr>
            </w:pPr>
            <w:r w:rsidRPr="00FE3AA0">
              <w:rPr>
                <w:color w:val="FF0000"/>
                <w:szCs w:val="22"/>
              </w:rPr>
              <w:t>c.</w:t>
            </w:r>
          </w:p>
        </w:tc>
        <w:tc>
          <w:tcPr>
            <w:tcW w:w="2258" w:type="dxa"/>
            <w:gridSpan w:val="2"/>
          </w:tcPr>
          <w:p w:rsidR="00435413" w:rsidRPr="00FE3AA0" w:rsidRDefault="00435413" w:rsidP="00E419F1">
            <w:pPr>
              <w:pStyle w:val="NoSpacing"/>
              <w:rPr>
                <w:color w:val="FF0000"/>
                <w:szCs w:val="22"/>
              </w:rPr>
            </w:pPr>
            <w:r w:rsidRPr="00FE3AA0">
              <w:rPr>
                <w:color w:val="FF0000"/>
                <w:szCs w:val="22"/>
              </w:rPr>
              <w:t>Maker</w:t>
            </w:r>
          </w:p>
        </w:tc>
        <w:tc>
          <w:tcPr>
            <w:tcW w:w="2912" w:type="dxa"/>
          </w:tcPr>
          <w:p w:rsidR="00435413" w:rsidRPr="00FE3AA0" w:rsidRDefault="00435413" w:rsidP="00E419F1">
            <w:pPr>
              <w:pStyle w:val="NoSpacing"/>
              <w:rPr>
                <w:color w:val="FF0000"/>
                <w:szCs w:val="22"/>
              </w:rPr>
            </w:pPr>
            <w:r w:rsidRPr="00FE3AA0">
              <w:rPr>
                <w:color w:val="FF0000"/>
                <w:szCs w:val="22"/>
              </w:rPr>
              <w:t xml:space="preserve">To be mentioned </w:t>
            </w:r>
          </w:p>
        </w:tc>
        <w:tc>
          <w:tcPr>
            <w:tcW w:w="3109" w:type="dxa"/>
          </w:tcPr>
          <w:p w:rsidR="00435413" w:rsidRPr="00D46329" w:rsidRDefault="00435413" w:rsidP="00F13602">
            <w:pPr>
              <w:pStyle w:val="NoSpacing"/>
              <w:jc w:val="center"/>
              <w:rPr>
                <w:szCs w:val="22"/>
              </w:rPr>
            </w:pPr>
          </w:p>
        </w:tc>
      </w:tr>
      <w:tr w:rsidR="00435413" w:rsidRPr="00D46329" w:rsidTr="0038561A">
        <w:tc>
          <w:tcPr>
            <w:tcW w:w="569" w:type="dxa"/>
            <w:vMerge/>
          </w:tcPr>
          <w:p w:rsidR="00435413" w:rsidRPr="00D46329" w:rsidRDefault="00435413" w:rsidP="00F13602">
            <w:pPr>
              <w:pStyle w:val="NoSpacing"/>
              <w:jc w:val="center"/>
              <w:rPr>
                <w:szCs w:val="22"/>
              </w:rPr>
            </w:pPr>
          </w:p>
        </w:tc>
        <w:tc>
          <w:tcPr>
            <w:tcW w:w="502" w:type="dxa"/>
            <w:gridSpan w:val="3"/>
          </w:tcPr>
          <w:p w:rsidR="00435413" w:rsidRPr="00FE3AA0" w:rsidRDefault="00435413" w:rsidP="00F13602">
            <w:pPr>
              <w:pStyle w:val="NoSpacing"/>
              <w:jc w:val="center"/>
              <w:rPr>
                <w:color w:val="FF0000"/>
                <w:szCs w:val="22"/>
              </w:rPr>
            </w:pPr>
            <w:r w:rsidRPr="00FE3AA0">
              <w:rPr>
                <w:color w:val="FF0000"/>
                <w:szCs w:val="22"/>
              </w:rPr>
              <w:t>d.</w:t>
            </w:r>
          </w:p>
        </w:tc>
        <w:tc>
          <w:tcPr>
            <w:tcW w:w="2258" w:type="dxa"/>
            <w:gridSpan w:val="2"/>
          </w:tcPr>
          <w:p w:rsidR="00435413" w:rsidRPr="00FE3AA0" w:rsidRDefault="00435413" w:rsidP="00E419F1">
            <w:pPr>
              <w:pStyle w:val="NoSpacing"/>
              <w:rPr>
                <w:color w:val="FF0000"/>
                <w:szCs w:val="22"/>
              </w:rPr>
            </w:pPr>
            <w:r w:rsidRPr="00FE3AA0">
              <w:rPr>
                <w:color w:val="FF0000"/>
                <w:szCs w:val="22"/>
              </w:rPr>
              <w:t>Load carrying capacity</w:t>
            </w:r>
          </w:p>
        </w:tc>
        <w:tc>
          <w:tcPr>
            <w:tcW w:w="2912" w:type="dxa"/>
          </w:tcPr>
          <w:p w:rsidR="00435413" w:rsidRPr="00FE3AA0" w:rsidRDefault="00435413" w:rsidP="00E419F1">
            <w:pPr>
              <w:pStyle w:val="NoSpacing"/>
              <w:rPr>
                <w:color w:val="FF0000"/>
                <w:szCs w:val="22"/>
              </w:rPr>
            </w:pPr>
            <w:r w:rsidRPr="00FE3AA0">
              <w:rPr>
                <w:color w:val="FF0000"/>
                <w:szCs w:val="22"/>
              </w:rPr>
              <w:t xml:space="preserve">Within 2500-3000 kg. To be mentioned. </w:t>
            </w:r>
          </w:p>
        </w:tc>
        <w:tc>
          <w:tcPr>
            <w:tcW w:w="3109" w:type="dxa"/>
          </w:tcPr>
          <w:p w:rsidR="00435413" w:rsidRPr="00D46329" w:rsidRDefault="00435413" w:rsidP="00F13602">
            <w:pPr>
              <w:pStyle w:val="NoSpacing"/>
              <w:jc w:val="center"/>
              <w:rPr>
                <w:szCs w:val="22"/>
              </w:rPr>
            </w:pPr>
          </w:p>
        </w:tc>
      </w:tr>
      <w:tr w:rsidR="00435413" w:rsidRPr="00D46329" w:rsidTr="0038561A">
        <w:tc>
          <w:tcPr>
            <w:tcW w:w="569" w:type="dxa"/>
            <w:vMerge/>
          </w:tcPr>
          <w:p w:rsidR="00435413" w:rsidRPr="00D46329" w:rsidRDefault="00435413" w:rsidP="00F13602">
            <w:pPr>
              <w:pStyle w:val="NoSpacing"/>
              <w:jc w:val="center"/>
              <w:rPr>
                <w:szCs w:val="22"/>
              </w:rPr>
            </w:pPr>
          </w:p>
        </w:tc>
        <w:tc>
          <w:tcPr>
            <w:tcW w:w="502" w:type="dxa"/>
            <w:gridSpan w:val="3"/>
          </w:tcPr>
          <w:p w:rsidR="00435413" w:rsidRPr="00FE3AA0" w:rsidRDefault="00435413" w:rsidP="00F13602">
            <w:pPr>
              <w:pStyle w:val="NoSpacing"/>
              <w:jc w:val="center"/>
              <w:rPr>
                <w:color w:val="FF0000"/>
                <w:szCs w:val="22"/>
              </w:rPr>
            </w:pPr>
            <w:r w:rsidRPr="00FE3AA0">
              <w:rPr>
                <w:color w:val="FF0000"/>
                <w:szCs w:val="22"/>
              </w:rPr>
              <w:t>e.</w:t>
            </w:r>
          </w:p>
        </w:tc>
        <w:tc>
          <w:tcPr>
            <w:tcW w:w="2258" w:type="dxa"/>
            <w:gridSpan w:val="2"/>
          </w:tcPr>
          <w:p w:rsidR="00435413" w:rsidRPr="00FE3AA0" w:rsidRDefault="00435413" w:rsidP="00E419F1">
            <w:pPr>
              <w:pStyle w:val="NoSpacing"/>
              <w:rPr>
                <w:color w:val="FF0000"/>
                <w:szCs w:val="22"/>
              </w:rPr>
            </w:pPr>
            <w:r w:rsidRPr="00FE3AA0">
              <w:rPr>
                <w:color w:val="FF0000"/>
                <w:szCs w:val="22"/>
              </w:rPr>
              <w:t>Number of wheels</w:t>
            </w:r>
          </w:p>
        </w:tc>
        <w:tc>
          <w:tcPr>
            <w:tcW w:w="2912" w:type="dxa"/>
          </w:tcPr>
          <w:p w:rsidR="00435413" w:rsidRPr="00FE3AA0" w:rsidRDefault="00435413" w:rsidP="00F13602">
            <w:pPr>
              <w:pStyle w:val="NoSpacing"/>
              <w:jc w:val="center"/>
              <w:rPr>
                <w:color w:val="FF0000"/>
                <w:szCs w:val="22"/>
              </w:rPr>
            </w:pPr>
          </w:p>
        </w:tc>
        <w:tc>
          <w:tcPr>
            <w:tcW w:w="3109" w:type="dxa"/>
          </w:tcPr>
          <w:p w:rsidR="00435413" w:rsidRPr="00D46329" w:rsidRDefault="00435413" w:rsidP="00F13602">
            <w:pPr>
              <w:pStyle w:val="NoSpacing"/>
              <w:jc w:val="center"/>
              <w:rPr>
                <w:szCs w:val="22"/>
              </w:rPr>
            </w:pPr>
          </w:p>
        </w:tc>
      </w:tr>
      <w:tr w:rsidR="00435413" w:rsidRPr="00D46329" w:rsidTr="0038561A">
        <w:tc>
          <w:tcPr>
            <w:tcW w:w="569" w:type="dxa"/>
            <w:vMerge/>
          </w:tcPr>
          <w:p w:rsidR="00435413" w:rsidRPr="00D46329" w:rsidRDefault="00435413" w:rsidP="00F13602">
            <w:pPr>
              <w:pStyle w:val="NoSpacing"/>
              <w:jc w:val="center"/>
              <w:rPr>
                <w:szCs w:val="22"/>
              </w:rPr>
            </w:pPr>
          </w:p>
        </w:tc>
        <w:tc>
          <w:tcPr>
            <w:tcW w:w="502" w:type="dxa"/>
            <w:gridSpan w:val="3"/>
            <w:vMerge w:val="restart"/>
          </w:tcPr>
          <w:p w:rsidR="00435413" w:rsidRPr="00FE3AA0" w:rsidRDefault="00435413" w:rsidP="00F13602">
            <w:pPr>
              <w:pStyle w:val="NoSpacing"/>
              <w:jc w:val="center"/>
              <w:rPr>
                <w:color w:val="FF0000"/>
                <w:szCs w:val="22"/>
              </w:rPr>
            </w:pPr>
          </w:p>
        </w:tc>
        <w:tc>
          <w:tcPr>
            <w:tcW w:w="2258" w:type="dxa"/>
            <w:gridSpan w:val="2"/>
          </w:tcPr>
          <w:p w:rsidR="00435413" w:rsidRPr="00FE3AA0" w:rsidRDefault="00435413" w:rsidP="00E419F1">
            <w:pPr>
              <w:pStyle w:val="NoSpacing"/>
              <w:numPr>
                <w:ilvl w:val="0"/>
                <w:numId w:val="4"/>
              </w:numPr>
              <w:rPr>
                <w:color w:val="FF0000"/>
                <w:szCs w:val="22"/>
              </w:rPr>
            </w:pPr>
            <w:r w:rsidRPr="00FE3AA0">
              <w:rPr>
                <w:color w:val="FF0000"/>
                <w:szCs w:val="22"/>
              </w:rPr>
              <w:t>Front</w:t>
            </w:r>
          </w:p>
        </w:tc>
        <w:tc>
          <w:tcPr>
            <w:tcW w:w="2912" w:type="dxa"/>
          </w:tcPr>
          <w:p w:rsidR="00435413" w:rsidRPr="00FE3AA0" w:rsidRDefault="00435413" w:rsidP="00E419F1">
            <w:pPr>
              <w:pStyle w:val="NoSpacing"/>
              <w:rPr>
                <w:color w:val="FF0000"/>
                <w:szCs w:val="22"/>
              </w:rPr>
            </w:pPr>
            <w:r w:rsidRPr="00FE3AA0">
              <w:rPr>
                <w:color w:val="FF0000"/>
                <w:szCs w:val="22"/>
              </w:rPr>
              <w:t>Double.</w:t>
            </w:r>
            <w:bookmarkStart w:id="0" w:name="_GoBack"/>
            <w:bookmarkEnd w:id="0"/>
          </w:p>
        </w:tc>
        <w:tc>
          <w:tcPr>
            <w:tcW w:w="3109" w:type="dxa"/>
          </w:tcPr>
          <w:p w:rsidR="00435413" w:rsidRPr="00D46329" w:rsidRDefault="00435413" w:rsidP="00F13602">
            <w:pPr>
              <w:pStyle w:val="NoSpacing"/>
              <w:jc w:val="center"/>
              <w:rPr>
                <w:szCs w:val="22"/>
              </w:rPr>
            </w:pPr>
          </w:p>
        </w:tc>
      </w:tr>
      <w:tr w:rsidR="00435413" w:rsidRPr="00D46329" w:rsidTr="0038561A">
        <w:tc>
          <w:tcPr>
            <w:tcW w:w="569" w:type="dxa"/>
            <w:vMerge/>
          </w:tcPr>
          <w:p w:rsidR="00435413" w:rsidRPr="00D46329" w:rsidRDefault="00435413" w:rsidP="00F13602">
            <w:pPr>
              <w:pStyle w:val="NoSpacing"/>
              <w:jc w:val="center"/>
              <w:rPr>
                <w:szCs w:val="22"/>
              </w:rPr>
            </w:pPr>
          </w:p>
        </w:tc>
        <w:tc>
          <w:tcPr>
            <w:tcW w:w="502" w:type="dxa"/>
            <w:gridSpan w:val="3"/>
            <w:vMerge/>
          </w:tcPr>
          <w:p w:rsidR="00435413" w:rsidRPr="00FE3AA0" w:rsidRDefault="00435413" w:rsidP="00F13602">
            <w:pPr>
              <w:pStyle w:val="NoSpacing"/>
              <w:jc w:val="center"/>
              <w:rPr>
                <w:color w:val="FF0000"/>
                <w:szCs w:val="22"/>
              </w:rPr>
            </w:pPr>
          </w:p>
        </w:tc>
        <w:tc>
          <w:tcPr>
            <w:tcW w:w="2258" w:type="dxa"/>
            <w:gridSpan w:val="2"/>
          </w:tcPr>
          <w:p w:rsidR="00435413" w:rsidRPr="00FE3AA0" w:rsidRDefault="00435413" w:rsidP="00E419F1">
            <w:pPr>
              <w:pStyle w:val="NoSpacing"/>
              <w:numPr>
                <w:ilvl w:val="0"/>
                <w:numId w:val="4"/>
              </w:numPr>
              <w:rPr>
                <w:color w:val="FF0000"/>
                <w:szCs w:val="22"/>
              </w:rPr>
            </w:pPr>
            <w:r w:rsidRPr="00FE3AA0">
              <w:rPr>
                <w:color w:val="FF0000"/>
                <w:szCs w:val="22"/>
              </w:rPr>
              <w:t>Rear</w:t>
            </w:r>
          </w:p>
        </w:tc>
        <w:tc>
          <w:tcPr>
            <w:tcW w:w="2912" w:type="dxa"/>
          </w:tcPr>
          <w:p w:rsidR="00435413" w:rsidRPr="00FE3AA0" w:rsidRDefault="00435413" w:rsidP="00E419F1">
            <w:pPr>
              <w:pStyle w:val="NoSpacing"/>
              <w:rPr>
                <w:color w:val="FF0000"/>
                <w:szCs w:val="22"/>
              </w:rPr>
            </w:pPr>
            <w:r w:rsidRPr="00FE3AA0">
              <w:rPr>
                <w:color w:val="FF0000"/>
                <w:szCs w:val="22"/>
              </w:rPr>
              <w:t xml:space="preserve">To be mentioned. </w:t>
            </w:r>
          </w:p>
        </w:tc>
        <w:tc>
          <w:tcPr>
            <w:tcW w:w="3109" w:type="dxa"/>
          </w:tcPr>
          <w:p w:rsidR="00435413" w:rsidRPr="00D46329" w:rsidRDefault="00435413" w:rsidP="00F13602">
            <w:pPr>
              <w:pStyle w:val="NoSpacing"/>
              <w:jc w:val="center"/>
              <w:rPr>
                <w:szCs w:val="22"/>
              </w:rPr>
            </w:pPr>
          </w:p>
        </w:tc>
      </w:tr>
      <w:tr w:rsidR="00435413" w:rsidRPr="00D46329" w:rsidTr="0038561A">
        <w:tc>
          <w:tcPr>
            <w:tcW w:w="569" w:type="dxa"/>
            <w:vMerge/>
          </w:tcPr>
          <w:p w:rsidR="00435413" w:rsidRPr="00D46329" w:rsidRDefault="00435413" w:rsidP="00F13602">
            <w:pPr>
              <w:pStyle w:val="NoSpacing"/>
              <w:jc w:val="center"/>
              <w:rPr>
                <w:szCs w:val="22"/>
              </w:rPr>
            </w:pPr>
          </w:p>
        </w:tc>
        <w:tc>
          <w:tcPr>
            <w:tcW w:w="502" w:type="dxa"/>
            <w:gridSpan w:val="3"/>
          </w:tcPr>
          <w:p w:rsidR="00435413" w:rsidRPr="00FE3AA0" w:rsidRDefault="00435413" w:rsidP="00F13602">
            <w:pPr>
              <w:pStyle w:val="NoSpacing"/>
              <w:jc w:val="center"/>
              <w:rPr>
                <w:color w:val="FF0000"/>
                <w:szCs w:val="22"/>
              </w:rPr>
            </w:pPr>
            <w:r w:rsidRPr="00FE3AA0">
              <w:rPr>
                <w:color w:val="FF0000"/>
                <w:szCs w:val="22"/>
              </w:rPr>
              <w:t>f.</w:t>
            </w:r>
          </w:p>
        </w:tc>
        <w:tc>
          <w:tcPr>
            <w:tcW w:w="2258" w:type="dxa"/>
            <w:gridSpan w:val="2"/>
          </w:tcPr>
          <w:p w:rsidR="00435413" w:rsidRPr="00FE3AA0" w:rsidRDefault="00435413" w:rsidP="00E419F1">
            <w:pPr>
              <w:pStyle w:val="NoSpacing"/>
              <w:rPr>
                <w:color w:val="FF0000"/>
                <w:szCs w:val="22"/>
              </w:rPr>
            </w:pPr>
            <w:r w:rsidRPr="00FE3AA0">
              <w:rPr>
                <w:color w:val="FF0000"/>
                <w:szCs w:val="22"/>
              </w:rPr>
              <w:t>Fork Roller material</w:t>
            </w:r>
          </w:p>
        </w:tc>
        <w:tc>
          <w:tcPr>
            <w:tcW w:w="2912" w:type="dxa"/>
          </w:tcPr>
          <w:p w:rsidR="00435413" w:rsidRPr="00FE3AA0" w:rsidRDefault="00435413" w:rsidP="00E419F1">
            <w:pPr>
              <w:pStyle w:val="NoSpacing"/>
              <w:rPr>
                <w:color w:val="FF0000"/>
                <w:szCs w:val="22"/>
              </w:rPr>
            </w:pPr>
            <w:r w:rsidRPr="00FE3AA0">
              <w:rPr>
                <w:color w:val="FF0000"/>
                <w:szCs w:val="22"/>
              </w:rPr>
              <w:t xml:space="preserve">High quality rubber. To be mentioned. </w:t>
            </w:r>
          </w:p>
        </w:tc>
        <w:tc>
          <w:tcPr>
            <w:tcW w:w="3109" w:type="dxa"/>
          </w:tcPr>
          <w:p w:rsidR="00435413" w:rsidRPr="00D46329" w:rsidRDefault="00435413" w:rsidP="00F13602">
            <w:pPr>
              <w:pStyle w:val="NoSpacing"/>
              <w:jc w:val="center"/>
              <w:rPr>
                <w:szCs w:val="22"/>
              </w:rPr>
            </w:pPr>
          </w:p>
        </w:tc>
      </w:tr>
      <w:tr w:rsidR="00435413" w:rsidRPr="00D46329" w:rsidTr="0038561A">
        <w:tc>
          <w:tcPr>
            <w:tcW w:w="569" w:type="dxa"/>
            <w:vMerge/>
          </w:tcPr>
          <w:p w:rsidR="00435413" w:rsidRPr="00D46329" w:rsidRDefault="00435413" w:rsidP="00F13602">
            <w:pPr>
              <w:pStyle w:val="NoSpacing"/>
              <w:jc w:val="center"/>
              <w:rPr>
                <w:szCs w:val="22"/>
              </w:rPr>
            </w:pPr>
          </w:p>
        </w:tc>
        <w:tc>
          <w:tcPr>
            <w:tcW w:w="502" w:type="dxa"/>
            <w:gridSpan w:val="3"/>
          </w:tcPr>
          <w:p w:rsidR="00435413" w:rsidRPr="00FE3AA0" w:rsidRDefault="00435413" w:rsidP="00F13602">
            <w:pPr>
              <w:pStyle w:val="NoSpacing"/>
              <w:jc w:val="center"/>
              <w:rPr>
                <w:color w:val="FF0000"/>
                <w:szCs w:val="22"/>
              </w:rPr>
            </w:pPr>
            <w:r w:rsidRPr="00FE3AA0">
              <w:rPr>
                <w:color w:val="FF0000"/>
                <w:szCs w:val="22"/>
              </w:rPr>
              <w:t>g.</w:t>
            </w:r>
          </w:p>
        </w:tc>
        <w:tc>
          <w:tcPr>
            <w:tcW w:w="2258" w:type="dxa"/>
            <w:gridSpan w:val="2"/>
          </w:tcPr>
          <w:p w:rsidR="00435413" w:rsidRPr="00FE3AA0" w:rsidRDefault="00435413" w:rsidP="00E419F1">
            <w:pPr>
              <w:pStyle w:val="NoSpacing"/>
              <w:rPr>
                <w:color w:val="FF0000"/>
                <w:szCs w:val="22"/>
              </w:rPr>
            </w:pPr>
            <w:r w:rsidRPr="00FE3AA0">
              <w:rPr>
                <w:color w:val="FF0000"/>
                <w:szCs w:val="22"/>
              </w:rPr>
              <w:t>Fork length (mm)</w:t>
            </w:r>
          </w:p>
        </w:tc>
        <w:tc>
          <w:tcPr>
            <w:tcW w:w="2912" w:type="dxa"/>
          </w:tcPr>
          <w:p w:rsidR="00435413" w:rsidRPr="00FE3AA0" w:rsidRDefault="00435413" w:rsidP="00E419F1">
            <w:pPr>
              <w:pStyle w:val="NoSpacing"/>
              <w:rPr>
                <w:color w:val="FF0000"/>
                <w:szCs w:val="22"/>
              </w:rPr>
            </w:pPr>
            <w:r w:rsidRPr="00FE3AA0">
              <w:rPr>
                <w:color w:val="FF0000"/>
                <w:szCs w:val="22"/>
              </w:rPr>
              <w:t xml:space="preserve">Within 1150-1250 mm. To be mentioned. </w:t>
            </w:r>
          </w:p>
        </w:tc>
        <w:tc>
          <w:tcPr>
            <w:tcW w:w="3109" w:type="dxa"/>
          </w:tcPr>
          <w:p w:rsidR="00435413" w:rsidRPr="00D46329" w:rsidRDefault="00435413" w:rsidP="00F13602">
            <w:pPr>
              <w:pStyle w:val="NoSpacing"/>
              <w:jc w:val="center"/>
              <w:rPr>
                <w:szCs w:val="22"/>
              </w:rPr>
            </w:pPr>
          </w:p>
        </w:tc>
      </w:tr>
      <w:tr w:rsidR="00435413" w:rsidRPr="00D46329" w:rsidTr="0038561A">
        <w:tc>
          <w:tcPr>
            <w:tcW w:w="569" w:type="dxa"/>
            <w:vMerge/>
          </w:tcPr>
          <w:p w:rsidR="00435413" w:rsidRPr="00D46329" w:rsidRDefault="00435413" w:rsidP="00F13602">
            <w:pPr>
              <w:pStyle w:val="NoSpacing"/>
              <w:jc w:val="center"/>
              <w:rPr>
                <w:szCs w:val="22"/>
              </w:rPr>
            </w:pPr>
          </w:p>
        </w:tc>
        <w:tc>
          <w:tcPr>
            <w:tcW w:w="502" w:type="dxa"/>
            <w:gridSpan w:val="3"/>
          </w:tcPr>
          <w:p w:rsidR="00435413" w:rsidRPr="00FE3AA0" w:rsidRDefault="00435413" w:rsidP="00F13602">
            <w:pPr>
              <w:pStyle w:val="NoSpacing"/>
              <w:jc w:val="center"/>
              <w:rPr>
                <w:color w:val="FF0000"/>
                <w:szCs w:val="22"/>
              </w:rPr>
            </w:pPr>
            <w:r w:rsidRPr="00FE3AA0">
              <w:rPr>
                <w:color w:val="FF0000"/>
                <w:szCs w:val="22"/>
              </w:rPr>
              <w:t>h.</w:t>
            </w:r>
          </w:p>
        </w:tc>
        <w:tc>
          <w:tcPr>
            <w:tcW w:w="2258" w:type="dxa"/>
            <w:gridSpan w:val="2"/>
          </w:tcPr>
          <w:p w:rsidR="00435413" w:rsidRPr="00FE3AA0" w:rsidRDefault="00435413" w:rsidP="00E419F1">
            <w:pPr>
              <w:pStyle w:val="NoSpacing"/>
              <w:rPr>
                <w:color w:val="FF0000"/>
                <w:szCs w:val="22"/>
              </w:rPr>
            </w:pPr>
            <w:r w:rsidRPr="00FE3AA0">
              <w:rPr>
                <w:color w:val="FF0000"/>
                <w:szCs w:val="22"/>
              </w:rPr>
              <w:t>Fork width (mm)</w:t>
            </w:r>
          </w:p>
        </w:tc>
        <w:tc>
          <w:tcPr>
            <w:tcW w:w="2912" w:type="dxa"/>
          </w:tcPr>
          <w:p w:rsidR="00435413" w:rsidRPr="00FE3AA0" w:rsidRDefault="00435413" w:rsidP="00E419F1">
            <w:pPr>
              <w:pStyle w:val="NoSpacing"/>
              <w:rPr>
                <w:color w:val="FF0000"/>
                <w:szCs w:val="22"/>
              </w:rPr>
            </w:pPr>
            <w:r w:rsidRPr="00FE3AA0">
              <w:rPr>
                <w:color w:val="FF0000"/>
                <w:szCs w:val="22"/>
              </w:rPr>
              <w:t xml:space="preserve">Within 520-550 mm. To be mentioned. </w:t>
            </w:r>
          </w:p>
        </w:tc>
        <w:tc>
          <w:tcPr>
            <w:tcW w:w="3109" w:type="dxa"/>
          </w:tcPr>
          <w:p w:rsidR="00435413" w:rsidRPr="00D46329" w:rsidRDefault="00435413" w:rsidP="00F13602">
            <w:pPr>
              <w:pStyle w:val="NoSpacing"/>
              <w:jc w:val="center"/>
              <w:rPr>
                <w:szCs w:val="22"/>
              </w:rPr>
            </w:pPr>
          </w:p>
        </w:tc>
      </w:tr>
      <w:tr w:rsidR="00435413" w:rsidRPr="00D46329" w:rsidTr="0038561A">
        <w:tc>
          <w:tcPr>
            <w:tcW w:w="569" w:type="dxa"/>
            <w:vMerge/>
          </w:tcPr>
          <w:p w:rsidR="00435413" w:rsidRPr="00D46329" w:rsidRDefault="00435413" w:rsidP="00F13602">
            <w:pPr>
              <w:pStyle w:val="NoSpacing"/>
              <w:jc w:val="center"/>
              <w:rPr>
                <w:szCs w:val="22"/>
              </w:rPr>
            </w:pPr>
          </w:p>
        </w:tc>
        <w:tc>
          <w:tcPr>
            <w:tcW w:w="502" w:type="dxa"/>
            <w:gridSpan w:val="3"/>
          </w:tcPr>
          <w:p w:rsidR="00435413" w:rsidRPr="00FE3AA0" w:rsidRDefault="00435413" w:rsidP="00F13602">
            <w:pPr>
              <w:pStyle w:val="NoSpacing"/>
              <w:jc w:val="center"/>
              <w:rPr>
                <w:color w:val="FF0000"/>
                <w:szCs w:val="22"/>
              </w:rPr>
            </w:pPr>
            <w:r w:rsidRPr="00FE3AA0">
              <w:rPr>
                <w:color w:val="FF0000"/>
                <w:szCs w:val="22"/>
              </w:rPr>
              <w:t>j.</w:t>
            </w:r>
          </w:p>
        </w:tc>
        <w:tc>
          <w:tcPr>
            <w:tcW w:w="2258" w:type="dxa"/>
            <w:gridSpan w:val="2"/>
          </w:tcPr>
          <w:p w:rsidR="00435413" w:rsidRPr="00FE3AA0" w:rsidRDefault="00435413" w:rsidP="00E419F1">
            <w:pPr>
              <w:pStyle w:val="NoSpacing"/>
              <w:rPr>
                <w:color w:val="FF0000"/>
                <w:szCs w:val="22"/>
              </w:rPr>
            </w:pPr>
            <w:r w:rsidRPr="00FE3AA0">
              <w:rPr>
                <w:color w:val="FF0000"/>
                <w:szCs w:val="22"/>
              </w:rPr>
              <w:t>Ground clearance, center of wheelbase</w:t>
            </w:r>
          </w:p>
        </w:tc>
        <w:tc>
          <w:tcPr>
            <w:tcW w:w="2912" w:type="dxa"/>
          </w:tcPr>
          <w:p w:rsidR="00435413" w:rsidRPr="00FE3AA0" w:rsidRDefault="00435413" w:rsidP="00E419F1">
            <w:pPr>
              <w:pStyle w:val="NoSpacing"/>
              <w:rPr>
                <w:color w:val="FF0000"/>
                <w:szCs w:val="22"/>
              </w:rPr>
            </w:pPr>
            <w:r w:rsidRPr="00FE3AA0">
              <w:rPr>
                <w:color w:val="FF0000"/>
                <w:szCs w:val="22"/>
              </w:rPr>
              <w:t xml:space="preserve">Not less </w:t>
            </w:r>
            <w:r w:rsidR="00FE3AA0" w:rsidRPr="00FE3AA0">
              <w:rPr>
                <w:color w:val="FF0000"/>
                <w:szCs w:val="22"/>
              </w:rPr>
              <w:t>than</w:t>
            </w:r>
            <w:r w:rsidRPr="00FE3AA0">
              <w:rPr>
                <w:color w:val="FF0000"/>
                <w:szCs w:val="22"/>
              </w:rPr>
              <w:t xml:space="preserve"> 40mm. </w:t>
            </w:r>
          </w:p>
        </w:tc>
        <w:tc>
          <w:tcPr>
            <w:tcW w:w="3109" w:type="dxa"/>
          </w:tcPr>
          <w:p w:rsidR="00435413" w:rsidRPr="00D46329" w:rsidRDefault="00435413" w:rsidP="00F13602">
            <w:pPr>
              <w:pStyle w:val="NoSpacing"/>
              <w:jc w:val="center"/>
              <w:rPr>
                <w:szCs w:val="22"/>
              </w:rPr>
            </w:pPr>
          </w:p>
        </w:tc>
      </w:tr>
      <w:tr w:rsidR="00435413" w:rsidRPr="00D46329" w:rsidTr="0038561A">
        <w:tc>
          <w:tcPr>
            <w:tcW w:w="569" w:type="dxa"/>
            <w:vMerge/>
          </w:tcPr>
          <w:p w:rsidR="00435413" w:rsidRPr="00D46329" w:rsidRDefault="00435413" w:rsidP="00F13602">
            <w:pPr>
              <w:pStyle w:val="NoSpacing"/>
              <w:jc w:val="center"/>
              <w:rPr>
                <w:szCs w:val="22"/>
              </w:rPr>
            </w:pPr>
          </w:p>
        </w:tc>
        <w:tc>
          <w:tcPr>
            <w:tcW w:w="502" w:type="dxa"/>
            <w:gridSpan w:val="3"/>
          </w:tcPr>
          <w:p w:rsidR="00435413" w:rsidRPr="00FE3AA0" w:rsidRDefault="00435413" w:rsidP="00F13602">
            <w:pPr>
              <w:pStyle w:val="NoSpacing"/>
              <w:jc w:val="center"/>
              <w:rPr>
                <w:color w:val="FF0000"/>
                <w:szCs w:val="22"/>
              </w:rPr>
            </w:pPr>
            <w:r w:rsidRPr="00FE3AA0">
              <w:rPr>
                <w:color w:val="FF0000"/>
                <w:szCs w:val="22"/>
              </w:rPr>
              <w:t>k.</w:t>
            </w:r>
          </w:p>
        </w:tc>
        <w:tc>
          <w:tcPr>
            <w:tcW w:w="2258" w:type="dxa"/>
            <w:gridSpan w:val="2"/>
          </w:tcPr>
          <w:p w:rsidR="00435413" w:rsidRPr="00FE3AA0" w:rsidRDefault="00435413" w:rsidP="00E419F1">
            <w:pPr>
              <w:pStyle w:val="NoSpacing"/>
              <w:rPr>
                <w:color w:val="FF0000"/>
                <w:szCs w:val="22"/>
              </w:rPr>
            </w:pPr>
            <w:r w:rsidRPr="00FE3AA0">
              <w:rPr>
                <w:color w:val="FF0000"/>
                <w:szCs w:val="22"/>
              </w:rPr>
              <w:t xml:space="preserve">Max. fork height(mm) </w:t>
            </w:r>
          </w:p>
        </w:tc>
        <w:tc>
          <w:tcPr>
            <w:tcW w:w="2912" w:type="dxa"/>
          </w:tcPr>
          <w:p w:rsidR="00435413" w:rsidRPr="00FE3AA0" w:rsidRDefault="00435413" w:rsidP="00E419F1">
            <w:pPr>
              <w:pStyle w:val="NoSpacing"/>
              <w:rPr>
                <w:color w:val="FF0000"/>
                <w:szCs w:val="22"/>
              </w:rPr>
            </w:pPr>
            <w:r w:rsidRPr="00FE3AA0">
              <w:rPr>
                <w:color w:val="FF0000"/>
                <w:szCs w:val="22"/>
              </w:rPr>
              <w:t>Within 185-200mm. To be mentioned.</w:t>
            </w:r>
          </w:p>
        </w:tc>
        <w:tc>
          <w:tcPr>
            <w:tcW w:w="3109" w:type="dxa"/>
          </w:tcPr>
          <w:p w:rsidR="00435413" w:rsidRPr="00D46329" w:rsidRDefault="00435413" w:rsidP="00F13602">
            <w:pPr>
              <w:pStyle w:val="NoSpacing"/>
              <w:jc w:val="center"/>
              <w:rPr>
                <w:szCs w:val="22"/>
              </w:rPr>
            </w:pPr>
          </w:p>
        </w:tc>
      </w:tr>
      <w:tr w:rsidR="00435413" w:rsidRPr="00D46329" w:rsidTr="0038561A">
        <w:tc>
          <w:tcPr>
            <w:tcW w:w="569" w:type="dxa"/>
            <w:vMerge/>
          </w:tcPr>
          <w:p w:rsidR="00435413" w:rsidRPr="00D46329" w:rsidRDefault="00435413" w:rsidP="00F13602">
            <w:pPr>
              <w:pStyle w:val="NoSpacing"/>
              <w:jc w:val="center"/>
              <w:rPr>
                <w:szCs w:val="22"/>
              </w:rPr>
            </w:pPr>
          </w:p>
        </w:tc>
        <w:tc>
          <w:tcPr>
            <w:tcW w:w="502" w:type="dxa"/>
            <w:gridSpan w:val="3"/>
          </w:tcPr>
          <w:p w:rsidR="00435413" w:rsidRPr="00FE3AA0" w:rsidRDefault="00435413" w:rsidP="00F13602">
            <w:pPr>
              <w:pStyle w:val="NoSpacing"/>
              <w:jc w:val="center"/>
              <w:rPr>
                <w:color w:val="FF0000"/>
                <w:szCs w:val="22"/>
              </w:rPr>
            </w:pPr>
            <w:r w:rsidRPr="00FE3AA0">
              <w:rPr>
                <w:color w:val="FF0000"/>
                <w:szCs w:val="22"/>
              </w:rPr>
              <w:t>l.</w:t>
            </w:r>
          </w:p>
        </w:tc>
        <w:tc>
          <w:tcPr>
            <w:tcW w:w="2258" w:type="dxa"/>
            <w:gridSpan w:val="2"/>
          </w:tcPr>
          <w:p w:rsidR="00435413" w:rsidRPr="00FE3AA0" w:rsidRDefault="00435413" w:rsidP="00E419F1">
            <w:pPr>
              <w:pStyle w:val="NoSpacing"/>
              <w:rPr>
                <w:color w:val="FF0000"/>
                <w:szCs w:val="22"/>
              </w:rPr>
            </w:pPr>
            <w:r w:rsidRPr="00FE3AA0">
              <w:rPr>
                <w:color w:val="FF0000"/>
                <w:szCs w:val="22"/>
              </w:rPr>
              <w:t>Lowered fork height (mm)</w:t>
            </w:r>
          </w:p>
        </w:tc>
        <w:tc>
          <w:tcPr>
            <w:tcW w:w="2912" w:type="dxa"/>
          </w:tcPr>
          <w:p w:rsidR="00435413" w:rsidRPr="00FE3AA0" w:rsidRDefault="00435413" w:rsidP="00E419F1">
            <w:pPr>
              <w:pStyle w:val="NoSpacing"/>
              <w:rPr>
                <w:color w:val="FF0000"/>
                <w:szCs w:val="22"/>
              </w:rPr>
            </w:pPr>
            <w:r w:rsidRPr="00FE3AA0">
              <w:rPr>
                <w:color w:val="FF0000"/>
                <w:szCs w:val="22"/>
              </w:rPr>
              <w:t>Within 75-85 mm. To be mentioned.</w:t>
            </w:r>
          </w:p>
        </w:tc>
        <w:tc>
          <w:tcPr>
            <w:tcW w:w="3109" w:type="dxa"/>
          </w:tcPr>
          <w:p w:rsidR="00435413" w:rsidRPr="00D46329" w:rsidRDefault="00435413" w:rsidP="00F13602">
            <w:pPr>
              <w:pStyle w:val="NoSpacing"/>
              <w:jc w:val="center"/>
              <w:rPr>
                <w:szCs w:val="22"/>
              </w:rPr>
            </w:pPr>
          </w:p>
        </w:tc>
      </w:tr>
      <w:tr w:rsidR="00435413" w:rsidRPr="00D46329" w:rsidTr="0038561A">
        <w:tc>
          <w:tcPr>
            <w:tcW w:w="569" w:type="dxa"/>
            <w:vMerge/>
          </w:tcPr>
          <w:p w:rsidR="00435413" w:rsidRPr="00D46329" w:rsidRDefault="00435413" w:rsidP="00F13602">
            <w:pPr>
              <w:pStyle w:val="NoSpacing"/>
              <w:jc w:val="center"/>
              <w:rPr>
                <w:szCs w:val="22"/>
              </w:rPr>
            </w:pPr>
          </w:p>
        </w:tc>
        <w:tc>
          <w:tcPr>
            <w:tcW w:w="502" w:type="dxa"/>
            <w:gridSpan w:val="3"/>
          </w:tcPr>
          <w:p w:rsidR="00435413" w:rsidRPr="00FE3AA0" w:rsidRDefault="00435413" w:rsidP="00F13602">
            <w:pPr>
              <w:pStyle w:val="NoSpacing"/>
              <w:jc w:val="center"/>
              <w:rPr>
                <w:color w:val="FF0000"/>
                <w:szCs w:val="22"/>
              </w:rPr>
            </w:pPr>
            <w:r w:rsidRPr="00FE3AA0">
              <w:rPr>
                <w:color w:val="FF0000"/>
                <w:szCs w:val="22"/>
              </w:rPr>
              <w:t>m.</w:t>
            </w:r>
          </w:p>
        </w:tc>
        <w:tc>
          <w:tcPr>
            <w:tcW w:w="2258" w:type="dxa"/>
            <w:gridSpan w:val="2"/>
          </w:tcPr>
          <w:p w:rsidR="00435413" w:rsidRPr="00FE3AA0" w:rsidRDefault="00435413" w:rsidP="00E419F1">
            <w:pPr>
              <w:pStyle w:val="NoSpacing"/>
              <w:rPr>
                <w:color w:val="FF0000"/>
                <w:szCs w:val="22"/>
              </w:rPr>
            </w:pPr>
            <w:r w:rsidRPr="00FE3AA0">
              <w:rPr>
                <w:color w:val="FF0000"/>
                <w:szCs w:val="22"/>
              </w:rPr>
              <w:t>Max. lifting height (mm)</w:t>
            </w:r>
          </w:p>
        </w:tc>
        <w:tc>
          <w:tcPr>
            <w:tcW w:w="2912" w:type="dxa"/>
          </w:tcPr>
          <w:p w:rsidR="00435413" w:rsidRPr="00FE3AA0" w:rsidRDefault="00435413" w:rsidP="00E419F1">
            <w:pPr>
              <w:pStyle w:val="NoSpacing"/>
              <w:rPr>
                <w:color w:val="FF0000"/>
                <w:szCs w:val="22"/>
              </w:rPr>
            </w:pPr>
            <w:r w:rsidRPr="00FE3AA0">
              <w:rPr>
                <w:color w:val="FF0000"/>
                <w:szCs w:val="22"/>
              </w:rPr>
              <w:t>200mm. To be mentioned.</w:t>
            </w:r>
          </w:p>
        </w:tc>
        <w:tc>
          <w:tcPr>
            <w:tcW w:w="3109" w:type="dxa"/>
          </w:tcPr>
          <w:p w:rsidR="00435413" w:rsidRPr="00D46329" w:rsidRDefault="00435413" w:rsidP="00F13602">
            <w:pPr>
              <w:pStyle w:val="NoSpacing"/>
              <w:jc w:val="center"/>
              <w:rPr>
                <w:szCs w:val="22"/>
              </w:rPr>
            </w:pPr>
          </w:p>
        </w:tc>
      </w:tr>
      <w:tr w:rsidR="00435413" w:rsidRPr="00D46329" w:rsidTr="0038561A">
        <w:tc>
          <w:tcPr>
            <w:tcW w:w="569" w:type="dxa"/>
            <w:vMerge/>
          </w:tcPr>
          <w:p w:rsidR="00435413" w:rsidRPr="00D46329" w:rsidRDefault="00435413" w:rsidP="00F13602">
            <w:pPr>
              <w:pStyle w:val="NoSpacing"/>
              <w:jc w:val="center"/>
              <w:rPr>
                <w:szCs w:val="22"/>
              </w:rPr>
            </w:pPr>
          </w:p>
        </w:tc>
        <w:tc>
          <w:tcPr>
            <w:tcW w:w="502" w:type="dxa"/>
            <w:gridSpan w:val="3"/>
          </w:tcPr>
          <w:p w:rsidR="00435413" w:rsidRPr="00FE3AA0" w:rsidRDefault="00435413" w:rsidP="00F13602">
            <w:pPr>
              <w:pStyle w:val="NoSpacing"/>
              <w:jc w:val="center"/>
              <w:rPr>
                <w:color w:val="FF0000"/>
                <w:szCs w:val="22"/>
              </w:rPr>
            </w:pPr>
            <w:r w:rsidRPr="00FE3AA0">
              <w:rPr>
                <w:color w:val="FF0000"/>
                <w:szCs w:val="22"/>
              </w:rPr>
              <w:t>n.</w:t>
            </w:r>
          </w:p>
        </w:tc>
        <w:tc>
          <w:tcPr>
            <w:tcW w:w="2258" w:type="dxa"/>
            <w:gridSpan w:val="2"/>
          </w:tcPr>
          <w:p w:rsidR="00435413" w:rsidRPr="00FE3AA0" w:rsidRDefault="00435413" w:rsidP="00E419F1">
            <w:pPr>
              <w:pStyle w:val="NoSpacing"/>
              <w:rPr>
                <w:color w:val="FF0000"/>
                <w:szCs w:val="22"/>
              </w:rPr>
            </w:pPr>
            <w:r w:rsidRPr="00FE3AA0">
              <w:rPr>
                <w:color w:val="FF0000"/>
                <w:szCs w:val="22"/>
              </w:rPr>
              <w:t>Fork outside distance (mm)</w:t>
            </w:r>
          </w:p>
        </w:tc>
        <w:tc>
          <w:tcPr>
            <w:tcW w:w="2912" w:type="dxa"/>
          </w:tcPr>
          <w:p w:rsidR="00435413" w:rsidRPr="00FE3AA0" w:rsidRDefault="00435413" w:rsidP="00E419F1">
            <w:pPr>
              <w:pStyle w:val="NoSpacing"/>
              <w:rPr>
                <w:color w:val="FF0000"/>
                <w:szCs w:val="22"/>
              </w:rPr>
            </w:pPr>
            <w:r w:rsidRPr="00FE3AA0">
              <w:rPr>
                <w:color w:val="FF0000"/>
                <w:szCs w:val="22"/>
              </w:rPr>
              <w:t xml:space="preserve">To be mentioned. </w:t>
            </w:r>
          </w:p>
        </w:tc>
        <w:tc>
          <w:tcPr>
            <w:tcW w:w="3109" w:type="dxa"/>
          </w:tcPr>
          <w:p w:rsidR="00435413" w:rsidRPr="00D46329" w:rsidRDefault="00435413" w:rsidP="00F13602">
            <w:pPr>
              <w:pStyle w:val="NoSpacing"/>
              <w:jc w:val="center"/>
              <w:rPr>
                <w:szCs w:val="22"/>
              </w:rPr>
            </w:pPr>
          </w:p>
        </w:tc>
      </w:tr>
      <w:tr w:rsidR="0038561A" w:rsidRPr="00D46329" w:rsidTr="0048309F">
        <w:tc>
          <w:tcPr>
            <w:tcW w:w="569" w:type="dxa"/>
            <w:vMerge w:val="restart"/>
            <w:tcBorders>
              <w:top w:val="nil"/>
            </w:tcBorders>
          </w:tcPr>
          <w:p w:rsidR="0038561A" w:rsidRPr="00D46329" w:rsidRDefault="0038561A" w:rsidP="00F13602">
            <w:pPr>
              <w:pStyle w:val="NoSpacing"/>
              <w:jc w:val="center"/>
              <w:rPr>
                <w:szCs w:val="22"/>
              </w:rPr>
            </w:pPr>
          </w:p>
        </w:tc>
        <w:tc>
          <w:tcPr>
            <w:tcW w:w="495" w:type="dxa"/>
            <w:gridSpan w:val="2"/>
          </w:tcPr>
          <w:p w:rsidR="0038561A" w:rsidRPr="00FE3AA0" w:rsidRDefault="0038561A" w:rsidP="00F13602">
            <w:pPr>
              <w:pStyle w:val="NoSpacing"/>
              <w:jc w:val="center"/>
              <w:rPr>
                <w:color w:val="FF0000"/>
                <w:szCs w:val="22"/>
              </w:rPr>
            </w:pPr>
            <w:r w:rsidRPr="00FE3AA0">
              <w:rPr>
                <w:color w:val="FF0000"/>
                <w:szCs w:val="22"/>
              </w:rPr>
              <w:t>p.</w:t>
            </w:r>
          </w:p>
        </w:tc>
        <w:tc>
          <w:tcPr>
            <w:tcW w:w="2265" w:type="dxa"/>
            <w:gridSpan w:val="3"/>
          </w:tcPr>
          <w:p w:rsidR="0038561A" w:rsidRPr="00FE3AA0" w:rsidRDefault="0038561A" w:rsidP="0038561A">
            <w:pPr>
              <w:pStyle w:val="NoSpacing"/>
              <w:rPr>
                <w:color w:val="FF0000"/>
                <w:szCs w:val="22"/>
              </w:rPr>
            </w:pPr>
            <w:r w:rsidRPr="00FE3AA0">
              <w:rPr>
                <w:color w:val="FF0000"/>
                <w:szCs w:val="22"/>
              </w:rPr>
              <w:t>Steering</w:t>
            </w:r>
          </w:p>
        </w:tc>
        <w:tc>
          <w:tcPr>
            <w:tcW w:w="2912" w:type="dxa"/>
          </w:tcPr>
          <w:p w:rsidR="0038561A" w:rsidRPr="00FE3AA0" w:rsidRDefault="0038561A" w:rsidP="0038561A">
            <w:pPr>
              <w:pStyle w:val="NoSpacing"/>
              <w:rPr>
                <w:color w:val="FF0000"/>
                <w:szCs w:val="22"/>
              </w:rPr>
            </w:pPr>
            <w:r w:rsidRPr="00FE3AA0">
              <w:rPr>
                <w:color w:val="FF0000"/>
                <w:szCs w:val="22"/>
              </w:rPr>
              <w:t xml:space="preserve">At least 03 position hand lowering control. To be mentioned. </w:t>
            </w:r>
          </w:p>
        </w:tc>
        <w:tc>
          <w:tcPr>
            <w:tcW w:w="3109" w:type="dxa"/>
          </w:tcPr>
          <w:p w:rsidR="0038561A" w:rsidRPr="00D46329" w:rsidRDefault="0038561A" w:rsidP="00F13602">
            <w:pPr>
              <w:pStyle w:val="NoSpacing"/>
              <w:jc w:val="center"/>
              <w:rPr>
                <w:szCs w:val="22"/>
              </w:rPr>
            </w:pPr>
          </w:p>
        </w:tc>
      </w:tr>
      <w:tr w:rsidR="0038561A" w:rsidRPr="00D46329" w:rsidTr="0048309F">
        <w:tc>
          <w:tcPr>
            <w:tcW w:w="569" w:type="dxa"/>
            <w:vMerge/>
            <w:tcBorders>
              <w:top w:val="nil"/>
            </w:tcBorders>
          </w:tcPr>
          <w:p w:rsidR="0038561A" w:rsidRPr="00D46329" w:rsidRDefault="0038561A" w:rsidP="00F13602">
            <w:pPr>
              <w:pStyle w:val="NoSpacing"/>
              <w:jc w:val="center"/>
              <w:rPr>
                <w:szCs w:val="22"/>
              </w:rPr>
            </w:pPr>
          </w:p>
        </w:tc>
        <w:tc>
          <w:tcPr>
            <w:tcW w:w="495" w:type="dxa"/>
            <w:gridSpan w:val="2"/>
          </w:tcPr>
          <w:p w:rsidR="0038561A" w:rsidRPr="00FE3AA0" w:rsidRDefault="0038561A" w:rsidP="00F13602">
            <w:pPr>
              <w:pStyle w:val="NoSpacing"/>
              <w:jc w:val="center"/>
              <w:rPr>
                <w:color w:val="FF0000"/>
                <w:szCs w:val="22"/>
              </w:rPr>
            </w:pPr>
            <w:r w:rsidRPr="00FE3AA0">
              <w:rPr>
                <w:color w:val="FF0000"/>
                <w:szCs w:val="22"/>
              </w:rPr>
              <w:t>q.</w:t>
            </w:r>
          </w:p>
        </w:tc>
        <w:tc>
          <w:tcPr>
            <w:tcW w:w="2265" w:type="dxa"/>
            <w:gridSpan w:val="3"/>
          </w:tcPr>
          <w:p w:rsidR="0038561A" w:rsidRPr="00FE3AA0" w:rsidRDefault="0038561A" w:rsidP="0038561A">
            <w:pPr>
              <w:pStyle w:val="NoSpacing"/>
              <w:rPr>
                <w:color w:val="FF0000"/>
                <w:szCs w:val="22"/>
              </w:rPr>
            </w:pPr>
            <w:r w:rsidRPr="00FE3AA0">
              <w:rPr>
                <w:color w:val="FF0000"/>
                <w:szCs w:val="22"/>
              </w:rPr>
              <w:t>Chassis</w:t>
            </w:r>
          </w:p>
        </w:tc>
        <w:tc>
          <w:tcPr>
            <w:tcW w:w="2912" w:type="dxa"/>
          </w:tcPr>
          <w:p w:rsidR="0038561A" w:rsidRPr="00FE3AA0" w:rsidRDefault="0038561A" w:rsidP="0038561A">
            <w:pPr>
              <w:pStyle w:val="NoSpacing"/>
              <w:rPr>
                <w:color w:val="FF0000"/>
                <w:szCs w:val="22"/>
              </w:rPr>
            </w:pPr>
            <w:r w:rsidRPr="00FE3AA0">
              <w:rPr>
                <w:color w:val="FF0000"/>
                <w:szCs w:val="22"/>
              </w:rPr>
              <w:t>Steel plate frame.</w:t>
            </w:r>
          </w:p>
        </w:tc>
        <w:tc>
          <w:tcPr>
            <w:tcW w:w="3109" w:type="dxa"/>
          </w:tcPr>
          <w:p w:rsidR="0038561A" w:rsidRPr="00D46329" w:rsidRDefault="0038561A" w:rsidP="00F13602">
            <w:pPr>
              <w:pStyle w:val="NoSpacing"/>
              <w:jc w:val="center"/>
              <w:rPr>
                <w:szCs w:val="22"/>
              </w:rPr>
            </w:pPr>
          </w:p>
        </w:tc>
      </w:tr>
      <w:tr w:rsidR="0038561A" w:rsidRPr="00D46329" w:rsidTr="0048309F">
        <w:tc>
          <w:tcPr>
            <w:tcW w:w="569" w:type="dxa"/>
            <w:vMerge/>
            <w:tcBorders>
              <w:top w:val="nil"/>
            </w:tcBorders>
          </w:tcPr>
          <w:p w:rsidR="0038561A" w:rsidRPr="00D46329" w:rsidRDefault="0038561A" w:rsidP="00F13602">
            <w:pPr>
              <w:pStyle w:val="NoSpacing"/>
              <w:jc w:val="center"/>
              <w:rPr>
                <w:szCs w:val="22"/>
              </w:rPr>
            </w:pPr>
          </w:p>
        </w:tc>
        <w:tc>
          <w:tcPr>
            <w:tcW w:w="495" w:type="dxa"/>
            <w:gridSpan w:val="2"/>
          </w:tcPr>
          <w:p w:rsidR="0038561A" w:rsidRPr="00FE3AA0" w:rsidRDefault="0038561A" w:rsidP="00F13602">
            <w:pPr>
              <w:pStyle w:val="NoSpacing"/>
              <w:jc w:val="center"/>
              <w:rPr>
                <w:color w:val="FF0000"/>
                <w:szCs w:val="22"/>
              </w:rPr>
            </w:pPr>
            <w:r w:rsidRPr="00FE3AA0">
              <w:rPr>
                <w:color w:val="FF0000"/>
                <w:szCs w:val="22"/>
              </w:rPr>
              <w:t>r.</w:t>
            </w:r>
          </w:p>
        </w:tc>
        <w:tc>
          <w:tcPr>
            <w:tcW w:w="2265" w:type="dxa"/>
            <w:gridSpan w:val="3"/>
          </w:tcPr>
          <w:p w:rsidR="0038561A" w:rsidRPr="00FE3AA0" w:rsidRDefault="0038561A" w:rsidP="0038561A">
            <w:pPr>
              <w:pStyle w:val="NoSpacing"/>
              <w:rPr>
                <w:color w:val="FF0000"/>
                <w:szCs w:val="22"/>
              </w:rPr>
            </w:pPr>
            <w:r w:rsidRPr="00FE3AA0">
              <w:rPr>
                <w:color w:val="FF0000"/>
                <w:szCs w:val="22"/>
              </w:rPr>
              <w:t>Total length (mm)</w:t>
            </w:r>
          </w:p>
        </w:tc>
        <w:tc>
          <w:tcPr>
            <w:tcW w:w="2912" w:type="dxa"/>
          </w:tcPr>
          <w:p w:rsidR="0038561A" w:rsidRPr="00FE3AA0" w:rsidRDefault="0038561A" w:rsidP="0038561A">
            <w:pPr>
              <w:pStyle w:val="NoSpacing"/>
              <w:rPr>
                <w:color w:val="FF0000"/>
                <w:szCs w:val="22"/>
              </w:rPr>
            </w:pPr>
            <w:r w:rsidRPr="00FE3AA0">
              <w:rPr>
                <w:color w:val="FF0000"/>
                <w:szCs w:val="22"/>
              </w:rPr>
              <w:t>To be mentioned</w:t>
            </w:r>
          </w:p>
        </w:tc>
        <w:tc>
          <w:tcPr>
            <w:tcW w:w="3109" w:type="dxa"/>
          </w:tcPr>
          <w:p w:rsidR="0038561A" w:rsidRPr="00D46329" w:rsidRDefault="0038561A" w:rsidP="00F13602">
            <w:pPr>
              <w:pStyle w:val="NoSpacing"/>
              <w:jc w:val="center"/>
              <w:rPr>
                <w:szCs w:val="22"/>
              </w:rPr>
            </w:pPr>
          </w:p>
        </w:tc>
      </w:tr>
      <w:tr w:rsidR="0038561A" w:rsidRPr="00D46329" w:rsidTr="0048309F">
        <w:tc>
          <w:tcPr>
            <w:tcW w:w="569" w:type="dxa"/>
            <w:vMerge/>
            <w:tcBorders>
              <w:top w:val="nil"/>
            </w:tcBorders>
          </w:tcPr>
          <w:p w:rsidR="0038561A" w:rsidRPr="00D46329" w:rsidRDefault="0038561A" w:rsidP="0038561A">
            <w:pPr>
              <w:pStyle w:val="NoSpacing"/>
              <w:jc w:val="center"/>
              <w:rPr>
                <w:szCs w:val="22"/>
              </w:rPr>
            </w:pPr>
          </w:p>
        </w:tc>
        <w:tc>
          <w:tcPr>
            <w:tcW w:w="495" w:type="dxa"/>
            <w:gridSpan w:val="2"/>
          </w:tcPr>
          <w:p w:rsidR="0038561A" w:rsidRPr="00FE3AA0" w:rsidRDefault="0038561A" w:rsidP="0038561A">
            <w:pPr>
              <w:pStyle w:val="NoSpacing"/>
              <w:jc w:val="center"/>
              <w:rPr>
                <w:color w:val="FF0000"/>
                <w:szCs w:val="22"/>
              </w:rPr>
            </w:pPr>
            <w:r w:rsidRPr="00FE3AA0">
              <w:rPr>
                <w:color w:val="FF0000"/>
                <w:szCs w:val="22"/>
              </w:rPr>
              <w:t>s</w:t>
            </w:r>
          </w:p>
        </w:tc>
        <w:tc>
          <w:tcPr>
            <w:tcW w:w="2265" w:type="dxa"/>
            <w:gridSpan w:val="3"/>
          </w:tcPr>
          <w:p w:rsidR="0038561A" w:rsidRPr="00FE3AA0" w:rsidRDefault="0038561A" w:rsidP="0038561A">
            <w:pPr>
              <w:pStyle w:val="NoSpacing"/>
              <w:rPr>
                <w:color w:val="FF0000"/>
                <w:szCs w:val="22"/>
              </w:rPr>
            </w:pPr>
            <w:r w:rsidRPr="00FE3AA0">
              <w:rPr>
                <w:color w:val="FF0000"/>
                <w:szCs w:val="22"/>
              </w:rPr>
              <w:t>Overall height (mm)</w:t>
            </w:r>
          </w:p>
        </w:tc>
        <w:tc>
          <w:tcPr>
            <w:tcW w:w="2912" w:type="dxa"/>
          </w:tcPr>
          <w:p w:rsidR="0038561A" w:rsidRPr="00FE3AA0" w:rsidRDefault="0038561A" w:rsidP="0038561A">
            <w:pPr>
              <w:rPr>
                <w:color w:val="FF0000"/>
              </w:rPr>
            </w:pPr>
            <w:r w:rsidRPr="00FE3AA0">
              <w:rPr>
                <w:color w:val="FF0000"/>
                <w:szCs w:val="22"/>
              </w:rPr>
              <w:t>To be mentioned</w:t>
            </w:r>
          </w:p>
        </w:tc>
        <w:tc>
          <w:tcPr>
            <w:tcW w:w="3109" w:type="dxa"/>
          </w:tcPr>
          <w:p w:rsidR="0038561A" w:rsidRPr="00D46329" w:rsidRDefault="0038561A" w:rsidP="0038561A">
            <w:pPr>
              <w:pStyle w:val="NoSpacing"/>
              <w:jc w:val="center"/>
              <w:rPr>
                <w:szCs w:val="22"/>
              </w:rPr>
            </w:pPr>
          </w:p>
        </w:tc>
      </w:tr>
      <w:tr w:rsidR="0038561A" w:rsidRPr="00D46329" w:rsidTr="0048309F">
        <w:tc>
          <w:tcPr>
            <w:tcW w:w="569" w:type="dxa"/>
            <w:vMerge/>
            <w:tcBorders>
              <w:top w:val="nil"/>
            </w:tcBorders>
          </w:tcPr>
          <w:p w:rsidR="0038561A" w:rsidRPr="00D46329" w:rsidRDefault="0038561A" w:rsidP="0038561A">
            <w:pPr>
              <w:pStyle w:val="NoSpacing"/>
              <w:jc w:val="center"/>
              <w:rPr>
                <w:szCs w:val="22"/>
              </w:rPr>
            </w:pPr>
          </w:p>
        </w:tc>
        <w:tc>
          <w:tcPr>
            <w:tcW w:w="495" w:type="dxa"/>
            <w:gridSpan w:val="2"/>
          </w:tcPr>
          <w:p w:rsidR="0038561A" w:rsidRPr="00FE3AA0" w:rsidRDefault="0038561A" w:rsidP="0038561A">
            <w:pPr>
              <w:pStyle w:val="NoSpacing"/>
              <w:jc w:val="center"/>
              <w:rPr>
                <w:color w:val="FF0000"/>
                <w:szCs w:val="22"/>
              </w:rPr>
            </w:pPr>
            <w:r w:rsidRPr="00FE3AA0">
              <w:rPr>
                <w:color w:val="FF0000"/>
                <w:szCs w:val="22"/>
              </w:rPr>
              <w:t>t</w:t>
            </w:r>
          </w:p>
        </w:tc>
        <w:tc>
          <w:tcPr>
            <w:tcW w:w="2265" w:type="dxa"/>
            <w:gridSpan w:val="3"/>
          </w:tcPr>
          <w:p w:rsidR="0038561A" w:rsidRPr="00FE3AA0" w:rsidRDefault="0038561A" w:rsidP="0038561A">
            <w:pPr>
              <w:pStyle w:val="NoSpacing"/>
              <w:rPr>
                <w:color w:val="FF0000"/>
                <w:szCs w:val="22"/>
              </w:rPr>
            </w:pPr>
            <w:r w:rsidRPr="00FE3AA0">
              <w:rPr>
                <w:color w:val="FF0000"/>
                <w:szCs w:val="22"/>
              </w:rPr>
              <w:t>Total truck weight (kg)</w:t>
            </w:r>
          </w:p>
        </w:tc>
        <w:tc>
          <w:tcPr>
            <w:tcW w:w="2912" w:type="dxa"/>
          </w:tcPr>
          <w:p w:rsidR="0038561A" w:rsidRPr="00FE3AA0" w:rsidRDefault="0038561A" w:rsidP="0038561A">
            <w:pPr>
              <w:rPr>
                <w:color w:val="FF0000"/>
              </w:rPr>
            </w:pPr>
            <w:r w:rsidRPr="00FE3AA0">
              <w:rPr>
                <w:color w:val="FF0000"/>
                <w:szCs w:val="22"/>
              </w:rPr>
              <w:t>To be mentioned</w:t>
            </w:r>
          </w:p>
        </w:tc>
        <w:tc>
          <w:tcPr>
            <w:tcW w:w="3109" w:type="dxa"/>
          </w:tcPr>
          <w:p w:rsidR="0038561A" w:rsidRPr="00D46329" w:rsidRDefault="0038561A" w:rsidP="0038561A">
            <w:pPr>
              <w:pStyle w:val="NoSpacing"/>
              <w:jc w:val="center"/>
              <w:rPr>
                <w:szCs w:val="22"/>
              </w:rPr>
            </w:pPr>
          </w:p>
        </w:tc>
      </w:tr>
      <w:tr w:rsidR="00D46329" w:rsidRPr="00D46329" w:rsidTr="0038561A">
        <w:tc>
          <w:tcPr>
            <w:tcW w:w="569" w:type="dxa"/>
          </w:tcPr>
          <w:p w:rsidR="00D46329" w:rsidRPr="00FE3AA0" w:rsidRDefault="0038561A" w:rsidP="00F13602">
            <w:pPr>
              <w:pStyle w:val="NoSpacing"/>
              <w:jc w:val="center"/>
              <w:rPr>
                <w:color w:val="FF0000"/>
                <w:szCs w:val="22"/>
              </w:rPr>
            </w:pPr>
            <w:r w:rsidRPr="00FE3AA0">
              <w:rPr>
                <w:color w:val="FF0000"/>
                <w:szCs w:val="22"/>
              </w:rPr>
              <w:t>13.</w:t>
            </w:r>
          </w:p>
        </w:tc>
        <w:tc>
          <w:tcPr>
            <w:tcW w:w="5672" w:type="dxa"/>
            <w:gridSpan w:val="6"/>
          </w:tcPr>
          <w:p w:rsidR="00D46329" w:rsidRPr="00FE3AA0" w:rsidRDefault="0038561A" w:rsidP="0038561A">
            <w:pPr>
              <w:pStyle w:val="NoSpacing"/>
              <w:jc w:val="both"/>
              <w:rPr>
                <w:color w:val="FF0000"/>
                <w:szCs w:val="22"/>
              </w:rPr>
            </w:pPr>
            <w:r w:rsidRPr="00FE3AA0">
              <w:rPr>
                <w:b/>
                <w:color w:val="FF0000"/>
                <w:szCs w:val="22"/>
                <w:u w:val="single"/>
              </w:rPr>
              <w:t>Standard Accessories:</w:t>
            </w:r>
            <w:r w:rsidRPr="00FE3AA0">
              <w:rPr>
                <w:color w:val="FF0000"/>
                <w:szCs w:val="22"/>
              </w:rPr>
              <w:t xml:space="preserve"> Standard accessories must include all items and accessories, which are essential to operate the Hydraulic Hand Pallet Truck, whether those are mentioned in the specification or not. A list of essential accessories indicating item wise price must be included in the quotation (price included in the total price) </w:t>
            </w:r>
          </w:p>
        </w:tc>
        <w:tc>
          <w:tcPr>
            <w:tcW w:w="3109" w:type="dxa"/>
          </w:tcPr>
          <w:p w:rsidR="00D46329" w:rsidRPr="00D46329" w:rsidRDefault="00D46329" w:rsidP="00F13602">
            <w:pPr>
              <w:pStyle w:val="NoSpacing"/>
              <w:jc w:val="center"/>
              <w:rPr>
                <w:szCs w:val="22"/>
              </w:rPr>
            </w:pPr>
          </w:p>
        </w:tc>
      </w:tr>
      <w:tr w:rsidR="00D46329" w:rsidRPr="00D46329" w:rsidTr="0038561A">
        <w:tc>
          <w:tcPr>
            <w:tcW w:w="569" w:type="dxa"/>
          </w:tcPr>
          <w:p w:rsidR="00D46329" w:rsidRPr="00FE3AA0" w:rsidRDefault="0038561A" w:rsidP="00F13602">
            <w:pPr>
              <w:pStyle w:val="NoSpacing"/>
              <w:jc w:val="center"/>
              <w:rPr>
                <w:color w:val="FF0000"/>
                <w:szCs w:val="22"/>
              </w:rPr>
            </w:pPr>
            <w:r w:rsidRPr="00FE3AA0">
              <w:rPr>
                <w:color w:val="FF0000"/>
                <w:szCs w:val="22"/>
              </w:rPr>
              <w:t>14.</w:t>
            </w:r>
          </w:p>
        </w:tc>
        <w:tc>
          <w:tcPr>
            <w:tcW w:w="5672" w:type="dxa"/>
            <w:gridSpan w:val="6"/>
          </w:tcPr>
          <w:p w:rsidR="00D46329" w:rsidRPr="00FE3AA0" w:rsidRDefault="0038561A" w:rsidP="00903139">
            <w:pPr>
              <w:pStyle w:val="NoSpacing"/>
              <w:jc w:val="both"/>
              <w:rPr>
                <w:color w:val="FF0000"/>
                <w:szCs w:val="22"/>
              </w:rPr>
            </w:pPr>
            <w:r w:rsidRPr="00FE3AA0">
              <w:rPr>
                <w:b/>
                <w:color w:val="FF0000"/>
                <w:szCs w:val="22"/>
                <w:u w:val="single"/>
              </w:rPr>
              <w:t>Optional Items:</w:t>
            </w:r>
            <w:r w:rsidRPr="00FE3AA0">
              <w:rPr>
                <w:color w:val="FF0000"/>
                <w:szCs w:val="22"/>
              </w:rPr>
              <w:t xml:space="preserve"> A list of optional items (if any) is to be mentioned indicating item wise price quotation (price not included in the total price). Technical details of these items should be given in the offer.  </w:t>
            </w:r>
          </w:p>
        </w:tc>
        <w:tc>
          <w:tcPr>
            <w:tcW w:w="3109" w:type="dxa"/>
          </w:tcPr>
          <w:p w:rsidR="00D46329" w:rsidRPr="00D46329" w:rsidRDefault="00D46329" w:rsidP="00F13602">
            <w:pPr>
              <w:pStyle w:val="NoSpacing"/>
              <w:jc w:val="center"/>
              <w:rPr>
                <w:szCs w:val="22"/>
              </w:rPr>
            </w:pPr>
          </w:p>
        </w:tc>
      </w:tr>
      <w:tr w:rsidR="00D46329" w:rsidRPr="00D46329" w:rsidTr="0038561A">
        <w:tc>
          <w:tcPr>
            <w:tcW w:w="569" w:type="dxa"/>
          </w:tcPr>
          <w:p w:rsidR="00D46329" w:rsidRPr="00FE3AA0" w:rsidRDefault="00BB2704" w:rsidP="00F13602">
            <w:pPr>
              <w:pStyle w:val="NoSpacing"/>
              <w:jc w:val="center"/>
              <w:rPr>
                <w:color w:val="FF0000"/>
                <w:szCs w:val="22"/>
              </w:rPr>
            </w:pPr>
            <w:r w:rsidRPr="00FE3AA0">
              <w:rPr>
                <w:color w:val="FF0000"/>
                <w:szCs w:val="22"/>
              </w:rPr>
              <w:t>15.</w:t>
            </w:r>
          </w:p>
        </w:tc>
        <w:tc>
          <w:tcPr>
            <w:tcW w:w="5672" w:type="dxa"/>
            <w:gridSpan w:val="6"/>
          </w:tcPr>
          <w:p w:rsidR="00D46329" w:rsidRPr="00FE3AA0" w:rsidRDefault="00BB2704" w:rsidP="00C10DE1">
            <w:pPr>
              <w:pStyle w:val="NoSpacing"/>
              <w:jc w:val="both"/>
              <w:rPr>
                <w:color w:val="FF0000"/>
                <w:szCs w:val="22"/>
              </w:rPr>
            </w:pPr>
            <w:r w:rsidRPr="00FE3AA0">
              <w:rPr>
                <w:b/>
                <w:color w:val="FF0000"/>
                <w:szCs w:val="22"/>
                <w:u w:val="single"/>
              </w:rPr>
              <w:t>Standard Tools:</w:t>
            </w:r>
            <w:r w:rsidR="00903139" w:rsidRPr="00FE3AA0">
              <w:rPr>
                <w:b/>
                <w:color w:val="FF0000"/>
                <w:szCs w:val="22"/>
              </w:rPr>
              <w:t xml:space="preserve"> </w:t>
            </w:r>
            <w:r w:rsidR="00903139" w:rsidRPr="00FE3AA0">
              <w:rPr>
                <w:color w:val="FF0000"/>
                <w:szCs w:val="22"/>
              </w:rPr>
              <w:t xml:space="preserve">One (1) set of standard tools for maintenance of each Hydraulic Hand Pallet Truck is to be provided with the quotation (price included in the total price). Quantity and size of the tools are to be mentioned in details in the quotation. </w:t>
            </w:r>
          </w:p>
        </w:tc>
        <w:tc>
          <w:tcPr>
            <w:tcW w:w="3109" w:type="dxa"/>
          </w:tcPr>
          <w:p w:rsidR="00D46329" w:rsidRPr="00D46329" w:rsidRDefault="00D46329" w:rsidP="00F13602">
            <w:pPr>
              <w:pStyle w:val="NoSpacing"/>
              <w:jc w:val="center"/>
              <w:rPr>
                <w:szCs w:val="22"/>
              </w:rPr>
            </w:pPr>
          </w:p>
        </w:tc>
      </w:tr>
      <w:tr w:rsidR="00D46329" w:rsidRPr="00D46329" w:rsidTr="0038561A">
        <w:tc>
          <w:tcPr>
            <w:tcW w:w="569" w:type="dxa"/>
          </w:tcPr>
          <w:p w:rsidR="00D46329" w:rsidRPr="00FE3AA0" w:rsidRDefault="00903139" w:rsidP="00F13602">
            <w:pPr>
              <w:pStyle w:val="NoSpacing"/>
              <w:jc w:val="center"/>
              <w:rPr>
                <w:color w:val="FF0000"/>
                <w:szCs w:val="22"/>
              </w:rPr>
            </w:pPr>
            <w:r w:rsidRPr="00FE3AA0">
              <w:rPr>
                <w:color w:val="FF0000"/>
                <w:szCs w:val="22"/>
              </w:rPr>
              <w:t>16.</w:t>
            </w:r>
          </w:p>
        </w:tc>
        <w:tc>
          <w:tcPr>
            <w:tcW w:w="5672" w:type="dxa"/>
            <w:gridSpan w:val="6"/>
          </w:tcPr>
          <w:p w:rsidR="00D46329" w:rsidRPr="00FE3AA0" w:rsidRDefault="00903139" w:rsidP="00903139">
            <w:pPr>
              <w:pStyle w:val="NoSpacing"/>
              <w:jc w:val="both"/>
              <w:rPr>
                <w:color w:val="FF0000"/>
                <w:szCs w:val="22"/>
              </w:rPr>
            </w:pPr>
            <w:r w:rsidRPr="00FE3AA0">
              <w:rPr>
                <w:b/>
                <w:color w:val="FF0000"/>
                <w:szCs w:val="22"/>
                <w:u w:val="single"/>
              </w:rPr>
              <w:t>Spare Parts:</w:t>
            </w:r>
            <w:r w:rsidRPr="00FE3AA0">
              <w:rPr>
                <w:color w:val="FF0000"/>
                <w:szCs w:val="22"/>
              </w:rPr>
              <w:t xml:space="preserve"> A list of recommended spare parts required for 5 years of satisfactory operation is to be provided indicating item wise price in details (price not included in the total price). </w:t>
            </w:r>
          </w:p>
        </w:tc>
        <w:tc>
          <w:tcPr>
            <w:tcW w:w="3109" w:type="dxa"/>
          </w:tcPr>
          <w:p w:rsidR="00D46329" w:rsidRPr="00D46329" w:rsidRDefault="00D46329" w:rsidP="00F13602">
            <w:pPr>
              <w:pStyle w:val="NoSpacing"/>
              <w:jc w:val="center"/>
              <w:rPr>
                <w:szCs w:val="22"/>
              </w:rPr>
            </w:pPr>
          </w:p>
        </w:tc>
      </w:tr>
      <w:tr w:rsidR="00D46329" w:rsidRPr="00D46329" w:rsidTr="0038561A">
        <w:tc>
          <w:tcPr>
            <w:tcW w:w="569" w:type="dxa"/>
          </w:tcPr>
          <w:p w:rsidR="00D46329" w:rsidRPr="00D46329" w:rsidRDefault="00903139" w:rsidP="00F13602">
            <w:pPr>
              <w:pStyle w:val="NoSpacing"/>
              <w:jc w:val="center"/>
              <w:rPr>
                <w:szCs w:val="22"/>
              </w:rPr>
            </w:pPr>
            <w:r>
              <w:rPr>
                <w:szCs w:val="22"/>
              </w:rPr>
              <w:t>17.</w:t>
            </w:r>
          </w:p>
        </w:tc>
        <w:tc>
          <w:tcPr>
            <w:tcW w:w="5672" w:type="dxa"/>
            <w:gridSpan w:val="6"/>
          </w:tcPr>
          <w:p w:rsidR="00D46329" w:rsidRDefault="00903139" w:rsidP="00903139">
            <w:pPr>
              <w:pStyle w:val="NoSpacing"/>
              <w:rPr>
                <w:szCs w:val="22"/>
              </w:rPr>
            </w:pPr>
            <w:r w:rsidRPr="00A21B3D">
              <w:rPr>
                <w:b/>
                <w:szCs w:val="22"/>
                <w:u w:val="single"/>
              </w:rPr>
              <w:t>Documents:</w:t>
            </w:r>
            <w:r>
              <w:rPr>
                <w:szCs w:val="22"/>
              </w:rPr>
              <w:t xml:space="preserve"> Two (02) sets of following documents in English language are to be supplied with each hand pallet truck: </w:t>
            </w:r>
          </w:p>
          <w:p w:rsidR="00903139" w:rsidRDefault="00903139" w:rsidP="00903139">
            <w:pPr>
              <w:pStyle w:val="NoSpacing"/>
              <w:numPr>
                <w:ilvl w:val="0"/>
                <w:numId w:val="5"/>
              </w:numPr>
              <w:rPr>
                <w:szCs w:val="22"/>
              </w:rPr>
            </w:pPr>
            <w:r>
              <w:rPr>
                <w:szCs w:val="22"/>
              </w:rPr>
              <w:t xml:space="preserve">Operation and maintenance manual. </w:t>
            </w:r>
          </w:p>
          <w:p w:rsidR="00903139" w:rsidRDefault="00903139" w:rsidP="00903139">
            <w:pPr>
              <w:pStyle w:val="NoSpacing"/>
              <w:numPr>
                <w:ilvl w:val="0"/>
                <w:numId w:val="5"/>
              </w:numPr>
              <w:rPr>
                <w:szCs w:val="22"/>
              </w:rPr>
            </w:pPr>
            <w:r>
              <w:rPr>
                <w:szCs w:val="22"/>
              </w:rPr>
              <w:t xml:space="preserve">Spare parts catalogue/ordering book. </w:t>
            </w:r>
          </w:p>
          <w:p w:rsidR="00903139" w:rsidRPr="00903139" w:rsidRDefault="00903139" w:rsidP="00903139">
            <w:pPr>
              <w:pStyle w:val="NoSpacing"/>
              <w:numPr>
                <w:ilvl w:val="0"/>
                <w:numId w:val="5"/>
              </w:numPr>
              <w:rPr>
                <w:szCs w:val="22"/>
              </w:rPr>
            </w:pPr>
            <w:r>
              <w:rPr>
                <w:szCs w:val="22"/>
              </w:rPr>
              <w:t xml:space="preserve">Factory test certificate/performance certificate. </w:t>
            </w:r>
          </w:p>
        </w:tc>
        <w:tc>
          <w:tcPr>
            <w:tcW w:w="3109" w:type="dxa"/>
          </w:tcPr>
          <w:p w:rsidR="00D46329" w:rsidRPr="00D46329" w:rsidRDefault="00D46329" w:rsidP="00F13602">
            <w:pPr>
              <w:pStyle w:val="NoSpacing"/>
              <w:jc w:val="center"/>
              <w:rPr>
                <w:szCs w:val="22"/>
              </w:rPr>
            </w:pPr>
          </w:p>
        </w:tc>
      </w:tr>
      <w:tr w:rsidR="00D46329" w:rsidRPr="00D46329" w:rsidTr="0038561A">
        <w:tc>
          <w:tcPr>
            <w:tcW w:w="569" w:type="dxa"/>
          </w:tcPr>
          <w:p w:rsidR="00D46329" w:rsidRPr="00D46329" w:rsidRDefault="00903139" w:rsidP="00F13602">
            <w:pPr>
              <w:pStyle w:val="NoSpacing"/>
              <w:jc w:val="center"/>
              <w:rPr>
                <w:szCs w:val="22"/>
              </w:rPr>
            </w:pPr>
            <w:r>
              <w:rPr>
                <w:szCs w:val="22"/>
              </w:rPr>
              <w:t>18.</w:t>
            </w:r>
          </w:p>
        </w:tc>
        <w:tc>
          <w:tcPr>
            <w:tcW w:w="5672" w:type="dxa"/>
            <w:gridSpan w:val="6"/>
          </w:tcPr>
          <w:p w:rsidR="00D46329" w:rsidRPr="00903139" w:rsidRDefault="00903139" w:rsidP="00903139">
            <w:pPr>
              <w:pStyle w:val="NoSpacing"/>
              <w:jc w:val="both"/>
              <w:rPr>
                <w:szCs w:val="22"/>
              </w:rPr>
            </w:pPr>
            <w:r w:rsidRPr="00A21B3D">
              <w:rPr>
                <w:b/>
                <w:szCs w:val="22"/>
                <w:u w:val="single"/>
              </w:rPr>
              <w:t>Test/Trail and Acceptance:</w:t>
            </w:r>
            <w:r>
              <w:rPr>
                <w:b/>
                <w:szCs w:val="22"/>
              </w:rPr>
              <w:t xml:space="preserve"> </w:t>
            </w:r>
            <w:r>
              <w:rPr>
                <w:szCs w:val="22"/>
              </w:rPr>
              <w:t xml:space="preserve">Test and trail will be carried out by the purchaser in presence of supplier representative and if test/trail is found satisfactory, certificate will be signed jointly by the representative of supplier and the representative of buyer and to be forwarded to Chief Inspector of Naval Stores (CINS) office.  </w:t>
            </w:r>
          </w:p>
        </w:tc>
        <w:tc>
          <w:tcPr>
            <w:tcW w:w="3109" w:type="dxa"/>
          </w:tcPr>
          <w:p w:rsidR="00D46329" w:rsidRPr="00D46329" w:rsidRDefault="00D46329" w:rsidP="00F13602">
            <w:pPr>
              <w:pStyle w:val="NoSpacing"/>
              <w:jc w:val="center"/>
              <w:rPr>
                <w:szCs w:val="22"/>
              </w:rPr>
            </w:pPr>
          </w:p>
        </w:tc>
      </w:tr>
      <w:tr w:rsidR="00D46329" w:rsidRPr="00D46329" w:rsidTr="0038561A">
        <w:tc>
          <w:tcPr>
            <w:tcW w:w="569" w:type="dxa"/>
          </w:tcPr>
          <w:p w:rsidR="00D46329" w:rsidRPr="00D46329" w:rsidRDefault="00903139" w:rsidP="00F13602">
            <w:pPr>
              <w:pStyle w:val="NoSpacing"/>
              <w:jc w:val="center"/>
              <w:rPr>
                <w:szCs w:val="22"/>
              </w:rPr>
            </w:pPr>
            <w:r>
              <w:rPr>
                <w:szCs w:val="22"/>
              </w:rPr>
              <w:lastRenderedPageBreak/>
              <w:t>19.</w:t>
            </w:r>
          </w:p>
        </w:tc>
        <w:tc>
          <w:tcPr>
            <w:tcW w:w="5672" w:type="dxa"/>
            <w:gridSpan w:val="6"/>
          </w:tcPr>
          <w:p w:rsidR="00D46329" w:rsidRPr="006A51B6" w:rsidRDefault="00903139" w:rsidP="006A51B6">
            <w:pPr>
              <w:pStyle w:val="NoSpacing"/>
              <w:jc w:val="both"/>
              <w:rPr>
                <w:szCs w:val="22"/>
              </w:rPr>
            </w:pPr>
            <w:r w:rsidRPr="00A21B3D">
              <w:rPr>
                <w:b/>
                <w:szCs w:val="22"/>
                <w:u w:val="single"/>
              </w:rPr>
              <w:t>Warranty:</w:t>
            </w:r>
            <w:r>
              <w:rPr>
                <w:b/>
                <w:szCs w:val="22"/>
              </w:rPr>
              <w:t xml:space="preserve"> </w:t>
            </w:r>
            <w:r w:rsidR="006A51B6">
              <w:rPr>
                <w:szCs w:val="22"/>
              </w:rPr>
              <w:t xml:space="preserve">Warranty for trouble free operation is to be given by the supplier/manufacturer for all the supplied items for a period 12 months from the date of acceptance by the buyer. During the warranty period, if the Hydraulic Hand Pallet Truck remains non-operational for any action pending by the supplier, the warranty period will be extended for the same period. The warranty covers all parts and labor (including service engineer’s cost) throughout the warranty period. For warranty repair/replacement, the supplier will collect the defective items from NSD </w:t>
            </w:r>
            <w:proofErr w:type="spellStart"/>
            <w:r w:rsidR="006A51B6">
              <w:rPr>
                <w:szCs w:val="22"/>
              </w:rPr>
              <w:t>Chattogram</w:t>
            </w:r>
            <w:proofErr w:type="spellEnd"/>
            <w:r w:rsidR="006A51B6">
              <w:rPr>
                <w:szCs w:val="22"/>
              </w:rPr>
              <w:t xml:space="preserve"> and re-supply the items to the same place after warranty repair or for replacement. </w:t>
            </w:r>
          </w:p>
        </w:tc>
        <w:tc>
          <w:tcPr>
            <w:tcW w:w="3109" w:type="dxa"/>
          </w:tcPr>
          <w:p w:rsidR="00D46329" w:rsidRPr="00D46329" w:rsidRDefault="00D46329" w:rsidP="00F13602">
            <w:pPr>
              <w:pStyle w:val="NoSpacing"/>
              <w:jc w:val="center"/>
              <w:rPr>
                <w:szCs w:val="22"/>
              </w:rPr>
            </w:pPr>
          </w:p>
        </w:tc>
      </w:tr>
      <w:tr w:rsidR="00D46329" w:rsidRPr="00D46329" w:rsidTr="0038561A">
        <w:tc>
          <w:tcPr>
            <w:tcW w:w="569" w:type="dxa"/>
          </w:tcPr>
          <w:p w:rsidR="00D46329" w:rsidRPr="00D46329" w:rsidRDefault="006A51B6" w:rsidP="00F13602">
            <w:pPr>
              <w:pStyle w:val="NoSpacing"/>
              <w:jc w:val="center"/>
              <w:rPr>
                <w:szCs w:val="22"/>
              </w:rPr>
            </w:pPr>
            <w:r>
              <w:rPr>
                <w:szCs w:val="22"/>
              </w:rPr>
              <w:t>20.</w:t>
            </w:r>
          </w:p>
        </w:tc>
        <w:tc>
          <w:tcPr>
            <w:tcW w:w="5672" w:type="dxa"/>
            <w:gridSpan w:val="6"/>
          </w:tcPr>
          <w:p w:rsidR="00D46329" w:rsidRPr="006A51B6" w:rsidRDefault="006A51B6" w:rsidP="006A51B6">
            <w:pPr>
              <w:pStyle w:val="NoSpacing"/>
              <w:jc w:val="both"/>
              <w:rPr>
                <w:szCs w:val="22"/>
              </w:rPr>
            </w:pPr>
            <w:r w:rsidRPr="00A21B3D">
              <w:rPr>
                <w:b/>
                <w:szCs w:val="22"/>
                <w:u w:val="single"/>
              </w:rPr>
              <w:t>Guarantee:</w:t>
            </w:r>
            <w:r>
              <w:rPr>
                <w:b/>
                <w:szCs w:val="22"/>
              </w:rPr>
              <w:t xml:space="preserve"> </w:t>
            </w:r>
            <w:r>
              <w:rPr>
                <w:szCs w:val="22"/>
              </w:rPr>
              <w:t xml:space="preserve">The principal/Manufacturer will guarantee to supply the spares for at least 05 years with reasonable price. Yearly increase of price of spare should not be more than 5% of the price list for spares to be supplied with the quotation.  </w:t>
            </w:r>
          </w:p>
        </w:tc>
        <w:tc>
          <w:tcPr>
            <w:tcW w:w="3109" w:type="dxa"/>
          </w:tcPr>
          <w:p w:rsidR="00D46329" w:rsidRPr="00D46329" w:rsidRDefault="00D46329" w:rsidP="00F13602">
            <w:pPr>
              <w:pStyle w:val="NoSpacing"/>
              <w:jc w:val="center"/>
              <w:rPr>
                <w:szCs w:val="22"/>
              </w:rPr>
            </w:pPr>
          </w:p>
        </w:tc>
      </w:tr>
      <w:tr w:rsidR="00D46329" w:rsidRPr="00D46329" w:rsidTr="0038561A">
        <w:tc>
          <w:tcPr>
            <w:tcW w:w="569" w:type="dxa"/>
          </w:tcPr>
          <w:p w:rsidR="00D46329" w:rsidRPr="00D46329" w:rsidRDefault="006A51B6" w:rsidP="00F13602">
            <w:pPr>
              <w:pStyle w:val="NoSpacing"/>
              <w:jc w:val="center"/>
              <w:rPr>
                <w:szCs w:val="22"/>
              </w:rPr>
            </w:pPr>
            <w:r>
              <w:rPr>
                <w:szCs w:val="22"/>
              </w:rPr>
              <w:t>21.</w:t>
            </w:r>
          </w:p>
        </w:tc>
        <w:tc>
          <w:tcPr>
            <w:tcW w:w="5672" w:type="dxa"/>
            <w:gridSpan w:val="6"/>
          </w:tcPr>
          <w:p w:rsidR="00D46329" w:rsidRDefault="006A51B6" w:rsidP="006A51B6">
            <w:pPr>
              <w:pStyle w:val="NoSpacing"/>
              <w:rPr>
                <w:szCs w:val="22"/>
              </w:rPr>
            </w:pPr>
            <w:r w:rsidRPr="00A21B3D">
              <w:rPr>
                <w:b/>
                <w:szCs w:val="22"/>
                <w:u w:val="single"/>
              </w:rPr>
              <w:t>Shipment:</w:t>
            </w:r>
            <w:r>
              <w:rPr>
                <w:szCs w:val="22"/>
              </w:rPr>
              <w:t xml:space="preserve"> The following information is to be provided (if applicable): </w:t>
            </w:r>
          </w:p>
          <w:p w:rsidR="006A51B6" w:rsidRDefault="006A51B6" w:rsidP="009B2F67">
            <w:pPr>
              <w:pStyle w:val="NoSpacing"/>
              <w:numPr>
                <w:ilvl w:val="0"/>
                <w:numId w:val="6"/>
              </w:numPr>
              <w:jc w:val="both"/>
              <w:rPr>
                <w:szCs w:val="22"/>
              </w:rPr>
            </w:pPr>
            <w:r>
              <w:rPr>
                <w:szCs w:val="22"/>
              </w:rPr>
              <w:t>The supplier will arrange shipment of all items by sea port/</w:t>
            </w:r>
            <w:r w:rsidR="004B47EF">
              <w:rPr>
                <w:szCs w:val="22"/>
              </w:rPr>
              <w:t>airport</w:t>
            </w:r>
            <w:r>
              <w:rPr>
                <w:szCs w:val="22"/>
              </w:rPr>
              <w:t xml:space="preserve"> to </w:t>
            </w:r>
            <w:proofErr w:type="spellStart"/>
            <w:r>
              <w:rPr>
                <w:szCs w:val="22"/>
              </w:rPr>
              <w:t>Chattoram</w:t>
            </w:r>
            <w:proofErr w:type="spellEnd"/>
            <w:r>
              <w:rPr>
                <w:szCs w:val="22"/>
              </w:rPr>
              <w:t xml:space="preserve">/ Dhaka, Bangladesh. </w:t>
            </w:r>
          </w:p>
          <w:p w:rsidR="006A51B6" w:rsidRDefault="006A51B6" w:rsidP="009B2F67">
            <w:pPr>
              <w:pStyle w:val="NoSpacing"/>
              <w:numPr>
                <w:ilvl w:val="0"/>
                <w:numId w:val="6"/>
              </w:numPr>
              <w:jc w:val="both"/>
              <w:rPr>
                <w:szCs w:val="22"/>
              </w:rPr>
            </w:pPr>
            <w:r>
              <w:rPr>
                <w:szCs w:val="22"/>
              </w:rPr>
              <w:t xml:space="preserve">All items are to be delivered in sea-worthy packing to ensure safe transportation by sea/air. </w:t>
            </w:r>
          </w:p>
          <w:p w:rsidR="006A51B6" w:rsidRDefault="006A51B6" w:rsidP="009B2F67">
            <w:pPr>
              <w:pStyle w:val="NoSpacing"/>
              <w:numPr>
                <w:ilvl w:val="0"/>
                <w:numId w:val="6"/>
              </w:numPr>
              <w:jc w:val="both"/>
              <w:rPr>
                <w:szCs w:val="22"/>
              </w:rPr>
            </w:pPr>
            <w:r>
              <w:rPr>
                <w:szCs w:val="22"/>
              </w:rPr>
              <w:t xml:space="preserve">All package are to have packing notes showing their contents in details and all package. </w:t>
            </w:r>
          </w:p>
          <w:p w:rsidR="009B2F67" w:rsidRDefault="009B2F67" w:rsidP="009B2F67">
            <w:pPr>
              <w:pStyle w:val="NoSpacing"/>
              <w:numPr>
                <w:ilvl w:val="0"/>
                <w:numId w:val="6"/>
              </w:numPr>
              <w:jc w:val="both"/>
              <w:rPr>
                <w:szCs w:val="22"/>
              </w:rPr>
            </w:pPr>
            <w:r>
              <w:rPr>
                <w:szCs w:val="22"/>
              </w:rPr>
              <w:t xml:space="preserve">The supplier will arrange transportation of all supplied items from </w:t>
            </w:r>
            <w:proofErr w:type="spellStart"/>
            <w:r>
              <w:rPr>
                <w:szCs w:val="22"/>
              </w:rPr>
              <w:t>Chattogram</w:t>
            </w:r>
            <w:proofErr w:type="spellEnd"/>
            <w:r>
              <w:rPr>
                <w:szCs w:val="22"/>
              </w:rPr>
              <w:t xml:space="preserve"> port/Dhaka airport to the NSD </w:t>
            </w:r>
            <w:proofErr w:type="spellStart"/>
            <w:r>
              <w:rPr>
                <w:szCs w:val="22"/>
              </w:rPr>
              <w:t>Chattogram</w:t>
            </w:r>
            <w:proofErr w:type="spellEnd"/>
            <w:r>
              <w:rPr>
                <w:szCs w:val="22"/>
              </w:rPr>
              <w:t xml:space="preserve">. </w:t>
            </w:r>
          </w:p>
          <w:p w:rsidR="009B2F67" w:rsidRPr="009B2F67" w:rsidRDefault="009B2F67" w:rsidP="006A51B6">
            <w:pPr>
              <w:pStyle w:val="NoSpacing"/>
              <w:numPr>
                <w:ilvl w:val="0"/>
                <w:numId w:val="6"/>
              </w:numPr>
              <w:rPr>
                <w:b/>
                <w:szCs w:val="22"/>
              </w:rPr>
            </w:pPr>
            <w:r w:rsidRPr="00A21B3D">
              <w:rPr>
                <w:b/>
                <w:szCs w:val="22"/>
                <w:u w:val="single"/>
              </w:rPr>
              <w:t>Port of Shipment:</w:t>
            </w:r>
            <w:r>
              <w:rPr>
                <w:b/>
                <w:szCs w:val="22"/>
              </w:rPr>
              <w:t xml:space="preserve"> </w:t>
            </w:r>
            <w:r>
              <w:rPr>
                <w:szCs w:val="22"/>
              </w:rPr>
              <w:t xml:space="preserve">Any port of the manufacturing country. </w:t>
            </w:r>
          </w:p>
        </w:tc>
        <w:tc>
          <w:tcPr>
            <w:tcW w:w="3109" w:type="dxa"/>
          </w:tcPr>
          <w:p w:rsidR="00D46329" w:rsidRPr="00D46329" w:rsidRDefault="00D46329" w:rsidP="00F13602">
            <w:pPr>
              <w:pStyle w:val="NoSpacing"/>
              <w:jc w:val="center"/>
              <w:rPr>
                <w:szCs w:val="22"/>
              </w:rPr>
            </w:pPr>
          </w:p>
        </w:tc>
      </w:tr>
      <w:tr w:rsidR="00D46329" w:rsidRPr="00D46329" w:rsidTr="0038561A">
        <w:tc>
          <w:tcPr>
            <w:tcW w:w="569" w:type="dxa"/>
          </w:tcPr>
          <w:p w:rsidR="00D46329" w:rsidRPr="00D46329" w:rsidRDefault="009B2F67" w:rsidP="00F13602">
            <w:pPr>
              <w:pStyle w:val="NoSpacing"/>
              <w:jc w:val="center"/>
              <w:rPr>
                <w:szCs w:val="22"/>
              </w:rPr>
            </w:pPr>
            <w:r>
              <w:rPr>
                <w:szCs w:val="22"/>
              </w:rPr>
              <w:t>22.</w:t>
            </w:r>
          </w:p>
        </w:tc>
        <w:tc>
          <w:tcPr>
            <w:tcW w:w="5672" w:type="dxa"/>
            <w:gridSpan w:val="6"/>
          </w:tcPr>
          <w:p w:rsidR="00D46329" w:rsidRPr="00A21B3D" w:rsidRDefault="009B2F67" w:rsidP="009B2F67">
            <w:pPr>
              <w:pStyle w:val="NoSpacing"/>
              <w:rPr>
                <w:b/>
                <w:szCs w:val="22"/>
                <w:u w:val="single"/>
              </w:rPr>
            </w:pPr>
            <w:r w:rsidRPr="00A21B3D">
              <w:rPr>
                <w:b/>
                <w:szCs w:val="22"/>
                <w:u w:val="single"/>
              </w:rPr>
              <w:t>Delivery:</w:t>
            </w:r>
          </w:p>
          <w:p w:rsidR="009B2F67" w:rsidRPr="009B2F67" w:rsidRDefault="009B2F67" w:rsidP="009B2F67">
            <w:pPr>
              <w:pStyle w:val="NoSpacing"/>
              <w:numPr>
                <w:ilvl w:val="0"/>
                <w:numId w:val="8"/>
              </w:numPr>
              <w:jc w:val="both"/>
              <w:rPr>
                <w:b/>
                <w:szCs w:val="22"/>
              </w:rPr>
            </w:pPr>
            <w:r>
              <w:rPr>
                <w:szCs w:val="22"/>
              </w:rPr>
              <w:t xml:space="preserve">The items are to be delivered with 03 (three) months from the date of singing the contract to the following consignee: </w:t>
            </w:r>
            <w:r>
              <w:rPr>
                <w:szCs w:val="22"/>
              </w:rPr>
              <w:br/>
            </w:r>
          </w:p>
          <w:p w:rsidR="009B2F67" w:rsidRDefault="009B2F67" w:rsidP="009B2F67">
            <w:pPr>
              <w:pStyle w:val="NoSpacing"/>
              <w:ind w:left="720"/>
              <w:rPr>
                <w:szCs w:val="22"/>
              </w:rPr>
            </w:pPr>
            <w:r>
              <w:rPr>
                <w:szCs w:val="22"/>
              </w:rPr>
              <w:t>The Commanding Officer</w:t>
            </w:r>
            <w:r>
              <w:rPr>
                <w:szCs w:val="22"/>
              </w:rPr>
              <w:br/>
              <w:t xml:space="preserve">Naval Stores Depot Chittagong </w:t>
            </w:r>
            <w:r>
              <w:rPr>
                <w:szCs w:val="22"/>
              </w:rPr>
              <w:br/>
              <w:t xml:space="preserve">New Mooring, </w:t>
            </w:r>
            <w:proofErr w:type="spellStart"/>
            <w:r>
              <w:rPr>
                <w:szCs w:val="22"/>
              </w:rPr>
              <w:t>Chattogram</w:t>
            </w:r>
            <w:proofErr w:type="spellEnd"/>
            <w:r>
              <w:rPr>
                <w:szCs w:val="22"/>
              </w:rPr>
              <w:t>, Bangladesh</w:t>
            </w:r>
          </w:p>
          <w:p w:rsidR="009B2F67" w:rsidRDefault="009B2F67" w:rsidP="009B2F67">
            <w:pPr>
              <w:pStyle w:val="NoSpacing"/>
              <w:ind w:left="720"/>
              <w:rPr>
                <w:szCs w:val="22"/>
              </w:rPr>
            </w:pPr>
          </w:p>
          <w:p w:rsidR="009B2F67" w:rsidRPr="009B2F67" w:rsidRDefault="009B2F67" w:rsidP="009B2F67">
            <w:pPr>
              <w:pStyle w:val="NoSpacing"/>
              <w:numPr>
                <w:ilvl w:val="0"/>
                <w:numId w:val="8"/>
              </w:numPr>
              <w:rPr>
                <w:b/>
                <w:szCs w:val="22"/>
              </w:rPr>
            </w:pPr>
            <w:r w:rsidRPr="00A21B3D">
              <w:rPr>
                <w:b/>
                <w:szCs w:val="22"/>
                <w:u w:val="single"/>
              </w:rPr>
              <w:t>Place of Delivery:</w:t>
            </w:r>
            <w:r>
              <w:rPr>
                <w:szCs w:val="22"/>
              </w:rPr>
              <w:t xml:space="preserve"> NSD </w:t>
            </w:r>
            <w:proofErr w:type="spellStart"/>
            <w:r>
              <w:rPr>
                <w:szCs w:val="22"/>
              </w:rPr>
              <w:t>Chattogram</w:t>
            </w:r>
            <w:proofErr w:type="spellEnd"/>
            <w:r>
              <w:rPr>
                <w:szCs w:val="22"/>
              </w:rPr>
              <w:t xml:space="preserve">. </w:t>
            </w:r>
          </w:p>
        </w:tc>
        <w:tc>
          <w:tcPr>
            <w:tcW w:w="3109" w:type="dxa"/>
          </w:tcPr>
          <w:p w:rsidR="00D46329" w:rsidRPr="00D46329" w:rsidRDefault="00D46329" w:rsidP="00F13602">
            <w:pPr>
              <w:pStyle w:val="NoSpacing"/>
              <w:jc w:val="center"/>
              <w:rPr>
                <w:szCs w:val="22"/>
              </w:rPr>
            </w:pPr>
          </w:p>
        </w:tc>
      </w:tr>
      <w:tr w:rsidR="00D46329" w:rsidRPr="00D46329" w:rsidTr="0038561A">
        <w:tc>
          <w:tcPr>
            <w:tcW w:w="569" w:type="dxa"/>
          </w:tcPr>
          <w:p w:rsidR="00D46329" w:rsidRPr="00D46329" w:rsidRDefault="009B2F67" w:rsidP="00F13602">
            <w:pPr>
              <w:pStyle w:val="NoSpacing"/>
              <w:jc w:val="center"/>
              <w:rPr>
                <w:szCs w:val="22"/>
              </w:rPr>
            </w:pPr>
            <w:r>
              <w:rPr>
                <w:szCs w:val="22"/>
              </w:rPr>
              <w:t>23.</w:t>
            </w:r>
          </w:p>
        </w:tc>
        <w:tc>
          <w:tcPr>
            <w:tcW w:w="5672" w:type="dxa"/>
            <w:gridSpan w:val="6"/>
          </w:tcPr>
          <w:p w:rsidR="00D46329" w:rsidRPr="009B2F67" w:rsidRDefault="009B2F67" w:rsidP="004B47EF">
            <w:pPr>
              <w:pStyle w:val="NoSpacing"/>
              <w:jc w:val="both"/>
              <w:rPr>
                <w:szCs w:val="22"/>
              </w:rPr>
            </w:pPr>
            <w:r w:rsidRPr="00A21B3D">
              <w:rPr>
                <w:b/>
                <w:szCs w:val="22"/>
                <w:u w:val="single"/>
              </w:rPr>
              <w:t>Validity of Offer:</w:t>
            </w:r>
            <w:r>
              <w:rPr>
                <w:szCs w:val="22"/>
              </w:rPr>
              <w:t xml:space="preserve"> The offer will remain valid until 30 June 2021. </w:t>
            </w:r>
          </w:p>
        </w:tc>
        <w:tc>
          <w:tcPr>
            <w:tcW w:w="3109" w:type="dxa"/>
          </w:tcPr>
          <w:p w:rsidR="00D46329" w:rsidRPr="00D46329" w:rsidRDefault="00D46329" w:rsidP="00F13602">
            <w:pPr>
              <w:pStyle w:val="NoSpacing"/>
              <w:jc w:val="center"/>
              <w:rPr>
                <w:szCs w:val="22"/>
              </w:rPr>
            </w:pPr>
          </w:p>
        </w:tc>
      </w:tr>
      <w:tr w:rsidR="00D46329" w:rsidRPr="00D46329" w:rsidTr="0038561A">
        <w:tc>
          <w:tcPr>
            <w:tcW w:w="569" w:type="dxa"/>
          </w:tcPr>
          <w:p w:rsidR="00D46329" w:rsidRPr="00D46329" w:rsidRDefault="009B2F67" w:rsidP="00F13602">
            <w:pPr>
              <w:pStyle w:val="NoSpacing"/>
              <w:jc w:val="center"/>
              <w:rPr>
                <w:szCs w:val="22"/>
              </w:rPr>
            </w:pPr>
            <w:r>
              <w:rPr>
                <w:szCs w:val="22"/>
              </w:rPr>
              <w:t>24.</w:t>
            </w:r>
          </w:p>
        </w:tc>
        <w:tc>
          <w:tcPr>
            <w:tcW w:w="5672" w:type="dxa"/>
            <w:gridSpan w:val="6"/>
          </w:tcPr>
          <w:p w:rsidR="00D46329" w:rsidRPr="009B2F67" w:rsidRDefault="009B2F67" w:rsidP="004B47EF">
            <w:pPr>
              <w:pStyle w:val="NoSpacing"/>
              <w:jc w:val="both"/>
              <w:rPr>
                <w:szCs w:val="22"/>
              </w:rPr>
            </w:pPr>
            <w:r w:rsidRPr="00A21B3D">
              <w:rPr>
                <w:b/>
                <w:szCs w:val="22"/>
                <w:u w:val="single"/>
              </w:rPr>
              <w:t>Price:</w:t>
            </w:r>
            <w:r>
              <w:rPr>
                <w:b/>
                <w:szCs w:val="22"/>
              </w:rPr>
              <w:t xml:space="preserve"> </w:t>
            </w:r>
            <w:r>
              <w:rPr>
                <w:szCs w:val="22"/>
              </w:rPr>
              <w:t xml:space="preserve"> If the item is imported against this order, price to be quoted without import duties. </w:t>
            </w:r>
          </w:p>
        </w:tc>
        <w:tc>
          <w:tcPr>
            <w:tcW w:w="3109" w:type="dxa"/>
          </w:tcPr>
          <w:p w:rsidR="00D46329" w:rsidRPr="00D46329" w:rsidRDefault="00D46329" w:rsidP="00F13602">
            <w:pPr>
              <w:pStyle w:val="NoSpacing"/>
              <w:jc w:val="center"/>
              <w:rPr>
                <w:szCs w:val="22"/>
              </w:rPr>
            </w:pPr>
          </w:p>
        </w:tc>
      </w:tr>
      <w:tr w:rsidR="00D46329" w:rsidRPr="00D46329" w:rsidTr="0038561A">
        <w:tc>
          <w:tcPr>
            <w:tcW w:w="569" w:type="dxa"/>
          </w:tcPr>
          <w:p w:rsidR="00D46329" w:rsidRPr="00D46329" w:rsidRDefault="009B2F67" w:rsidP="00F13602">
            <w:pPr>
              <w:pStyle w:val="NoSpacing"/>
              <w:jc w:val="center"/>
              <w:rPr>
                <w:szCs w:val="22"/>
              </w:rPr>
            </w:pPr>
            <w:r>
              <w:rPr>
                <w:szCs w:val="22"/>
              </w:rPr>
              <w:lastRenderedPageBreak/>
              <w:t>25.</w:t>
            </w:r>
          </w:p>
        </w:tc>
        <w:tc>
          <w:tcPr>
            <w:tcW w:w="5672" w:type="dxa"/>
            <w:gridSpan w:val="6"/>
          </w:tcPr>
          <w:p w:rsidR="00D46329" w:rsidRPr="009B2F67" w:rsidRDefault="009B2F67" w:rsidP="009B2F67">
            <w:pPr>
              <w:pStyle w:val="NoSpacing"/>
              <w:jc w:val="both"/>
              <w:rPr>
                <w:szCs w:val="22"/>
              </w:rPr>
            </w:pPr>
            <w:r w:rsidRPr="00A21B3D">
              <w:rPr>
                <w:b/>
                <w:szCs w:val="22"/>
                <w:u w:val="single"/>
              </w:rPr>
              <w:t>Terms of Payment:</w:t>
            </w:r>
            <w:r>
              <w:rPr>
                <w:szCs w:val="22"/>
              </w:rPr>
              <w:t xml:space="preserve"> 100% of Total Contract Price (TCP) will be paid in local currency as per existing rules after satisfactory test/trail and acceptance by BN. </w:t>
            </w:r>
          </w:p>
        </w:tc>
        <w:tc>
          <w:tcPr>
            <w:tcW w:w="3109" w:type="dxa"/>
          </w:tcPr>
          <w:p w:rsidR="00D46329" w:rsidRPr="00D46329" w:rsidRDefault="00D46329" w:rsidP="00F13602">
            <w:pPr>
              <w:pStyle w:val="NoSpacing"/>
              <w:jc w:val="center"/>
              <w:rPr>
                <w:szCs w:val="22"/>
              </w:rPr>
            </w:pPr>
          </w:p>
        </w:tc>
      </w:tr>
      <w:tr w:rsidR="00D46329" w:rsidRPr="00D46329" w:rsidTr="0038561A">
        <w:tc>
          <w:tcPr>
            <w:tcW w:w="569" w:type="dxa"/>
          </w:tcPr>
          <w:p w:rsidR="00D46329" w:rsidRPr="00D46329" w:rsidRDefault="009B2F67" w:rsidP="00F13602">
            <w:pPr>
              <w:pStyle w:val="NoSpacing"/>
              <w:jc w:val="center"/>
              <w:rPr>
                <w:szCs w:val="22"/>
              </w:rPr>
            </w:pPr>
            <w:r>
              <w:rPr>
                <w:szCs w:val="22"/>
              </w:rPr>
              <w:t>26.</w:t>
            </w:r>
          </w:p>
        </w:tc>
        <w:tc>
          <w:tcPr>
            <w:tcW w:w="5672" w:type="dxa"/>
            <w:gridSpan w:val="6"/>
          </w:tcPr>
          <w:p w:rsidR="00D46329" w:rsidRPr="009B2F67" w:rsidRDefault="009B2F67" w:rsidP="009B2F67">
            <w:pPr>
              <w:pStyle w:val="NoSpacing"/>
              <w:jc w:val="both"/>
              <w:rPr>
                <w:szCs w:val="22"/>
              </w:rPr>
            </w:pPr>
            <w:r w:rsidRPr="00A21B3D">
              <w:rPr>
                <w:b/>
                <w:szCs w:val="22"/>
                <w:u w:val="single"/>
              </w:rPr>
              <w:t>Condition for Acceptance of Quotation:</w:t>
            </w:r>
            <w:r>
              <w:rPr>
                <w:szCs w:val="22"/>
              </w:rPr>
              <w:t xml:space="preserve"> Quotation has to have supporting documents (booklets, leaflet, catalogue, brochure </w:t>
            </w:r>
            <w:proofErr w:type="spellStart"/>
            <w:r>
              <w:rPr>
                <w:szCs w:val="22"/>
              </w:rPr>
              <w:t>etc</w:t>
            </w:r>
            <w:proofErr w:type="spellEnd"/>
            <w:r>
              <w:rPr>
                <w:szCs w:val="22"/>
              </w:rPr>
              <w:t>) having detailed particulars of the offered Hydraulic Hand Pallet Truck. If detailed information regarding specifications, maker’s books and catalogue about the same</w:t>
            </w:r>
            <w:r w:rsidR="007311C7">
              <w:rPr>
                <w:szCs w:val="22"/>
              </w:rPr>
              <w:t xml:space="preserve"> model of the Hydraulic Hand Pallet Truck quoted, spare parts, accessories, scope of supply, </w:t>
            </w:r>
            <w:proofErr w:type="spellStart"/>
            <w:r w:rsidR="007311C7">
              <w:rPr>
                <w:szCs w:val="22"/>
              </w:rPr>
              <w:t>etc</w:t>
            </w:r>
            <w:proofErr w:type="spellEnd"/>
            <w:r w:rsidR="007311C7">
              <w:rPr>
                <w:szCs w:val="22"/>
              </w:rPr>
              <w:t xml:space="preserve"> are not provided, the quotation will not be accepted. </w:t>
            </w:r>
            <w:r>
              <w:rPr>
                <w:szCs w:val="22"/>
              </w:rPr>
              <w:t xml:space="preserve"> </w:t>
            </w:r>
          </w:p>
        </w:tc>
        <w:tc>
          <w:tcPr>
            <w:tcW w:w="3109" w:type="dxa"/>
          </w:tcPr>
          <w:p w:rsidR="00D46329" w:rsidRPr="00D46329" w:rsidRDefault="00D46329" w:rsidP="00F13602">
            <w:pPr>
              <w:pStyle w:val="NoSpacing"/>
              <w:jc w:val="center"/>
              <w:rPr>
                <w:szCs w:val="22"/>
              </w:rPr>
            </w:pPr>
          </w:p>
        </w:tc>
      </w:tr>
      <w:tr w:rsidR="007311C7" w:rsidRPr="00D46329" w:rsidTr="0038561A">
        <w:tc>
          <w:tcPr>
            <w:tcW w:w="569" w:type="dxa"/>
          </w:tcPr>
          <w:p w:rsidR="007311C7" w:rsidRDefault="007311C7" w:rsidP="00F13602">
            <w:pPr>
              <w:pStyle w:val="NoSpacing"/>
              <w:jc w:val="center"/>
              <w:rPr>
                <w:szCs w:val="22"/>
              </w:rPr>
            </w:pPr>
            <w:r>
              <w:rPr>
                <w:szCs w:val="22"/>
              </w:rPr>
              <w:t>27.</w:t>
            </w:r>
          </w:p>
        </w:tc>
        <w:tc>
          <w:tcPr>
            <w:tcW w:w="5672" w:type="dxa"/>
            <w:gridSpan w:val="6"/>
          </w:tcPr>
          <w:p w:rsidR="007311C7" w:rsidRPr="007311C7" w:rsidRDefault="007311C7" w:rsidP="009B2F67">
            <w:pPr>
              <w:pStyle w:val="NoSpacing"/>
              <w:jc w:val="both"/>
              <w:rPr>
                <w:szCs w:val="22"/>
              </w:rPr>
            </w:pPr>
            <w:r w:rsidRPr="00A21B3D">
              <w:rPr>
                <w:b/>
                <w:szCs w:val="22"/>
                <w:u w:val="single"/>
              </w:rPr>
              <w:t>Compliance:</w:t>
            </w:r>
            <w:r>
              <w:rPr>
                <w:b/>
                <w:szCs w:val="22"/>
              </w:rPr>
              <w:t xml:space="preserve"> </w:t>
            </w:r>
            <w:r>
              <w:rPr>
                <w:szCs w:val="22"/>
              </w:rPr>
              <w:t xml:space="preserve"> A compliance statement fulfilling all the requirement of the tender is to be submitted for evaluation of the quotations. Stating mere ‘Yes’ or ‘No’ will not suffice and detailed description/information as required is to be given. An incomplete compliance statement may attribute to cancellation of the offer. If any clause of this specification does not commensurate with the offered Hydraulic Hand Pallet Truck, the deviation has to be spelt out clearly. </w:t>
            </w:r>
          </w:p>
        </w:tc>
        <w:tc>
          <w:tcPr>
            <w:tcW w:w="3109" w:type="dxa"/>
          </w:tcPr>
          <w:p w:rsidR="007311C7" w:rsidRPr="00D46329" w:rsidRDefault="007311C7" w:rsidP="00F13602">
            <w:pPr>
              <w:pStyle w:val="NoSpacing"/>
              <w:jc w:val="center"/>
              <w:rPr>
                <w:szCs w:val="22"/>
              </w:rPr>
            </w:pPr>
          </w:p>
        </w:tc>
      </w:tr>
    </w:tbl>
    <w:p w:rsidR="00F13602" w:rsidRPr="00F13602" w:rsidRDefault="00F13602" w:rsidP="00F13602">
      <w:pPr>
        <w:pStyle w:val="NoSpacing"/>
        <w:jc w:val="center"/>
        <w:rPr>
          <w:sz w:val="32"/>
          <w:szCs w:val="32"/>
        </w:rPr>
      </w:pPr>
    </w:p>
    <w:sectPr w:rsidR="00F13602" w:rsidRPr="00F13602" w:rsidSect="00BF63DC">
      <w:pgSz w:w="12240" w:h="15840"/>
      <w:pgMar w:top="24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5C71"/>
    <w:multiLevelType w:val="hybridMultilevel"/>
    <w:tmpl w:val="014C0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559E5"/>
    <w:multiLevelType w:val="hybridMultilevel"/>
    <w:tmpl w:val="6B646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E3B2F"/>
    <w:multiLevelType w:val="hybridMultilevel"/>
    <w:tmpl w:val="147AFDFE"/>
    <w:lvl w:ilvl="0" w:tplc="AFEC9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65D4F"/>
    <w:multiLevelType w:val="hybridMultilevel"/>
    <w:tmpl w:val="529C8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D78A0"/>
    <w:multiLevelType w:val="hybridMultilevel"/>
    <w:tmpl w:val="3F6CA6D8"/>
    <w:lvl w:ilvl="0" w:tplc="A8102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96280B"/>
    <w:multiLevelType w:val="hybridMultilevel"/>
    <w:tmpl w:val="AF8C1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C21C11"/>
    <w:multiLevelType w:val="hybridMultilevel"/>
    <w:tmpl w:val="64C69F8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F80D5C"/>
    <w:multiLevelType w:val="hybridMultilevel"/>
    <w:tmpl w:val="3CE452A8"/>
    <w:lvl w:ilvl="0" w:tplc="713A4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80"/>
    <w:rsid w:val="001427E1"/>
    <w:rsid w:val="00310F80"/>
    <w:rsid w:val="0038561A"/>
    <w:rsid w:val="00435413"/>
    <w:rsid w:val="0048309F"/>
    <w:rsid w:val="004B47EF"/>
    <w:rsid w:val="006A51B6"/>
    <w:rsid w:val="007311C7"/>
    <w:rsid w:val="008770B7"/>
    <w:rsid w:val="00903139"/>
    <w:rsid w:val="009B2F67"/>
    <w:rsid w:val="00A21B3D"/>
    <w:rsid w:val="00A5263E"/>
    <w:rsid w:val="00BB2704"/>
    <w:rsid w:val="00BF63DC"/>
    <w:rsid w:val="00C10DE1"/>
    <w:rsid w:val="00D46329"/>
    <w:rsid w:val="00DC0222"/>
    <w:rsid w:val="00E419F1"/>
    <w:rsid w:val="00F13602"/>
    <w:rsid w:val="00FE3AA0"/>
    <w:rsid w:val="00FF421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2268C-ABC1-42DF-9B4B-7B15C94F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602"/>
    <w:pPr>
      <w:spacing w:after="0" w:line="240" w:lineRule="auto"/>
    </w:pPr>
  </w:style>
  <w:style w:type="table" w:styleId="TableGrid">
    <w:name w:val="Table Grid"/>
    <w:basedOn w:val="TableNormal"/>
    <w:uiPriority w:val="39"/>
    <w:rsid w:val="00D46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Multistar-Jetronics</dc:creator>
  <cp:keywords/>
  <dc:description/>
  <cp:lastModifiedBy>Multistar-Jetronics</cp:lastModifiedBy>
  <cp:revision>17</cp:revision>
  <dcterms:created xsi:type="dcterms:W3CDTF">2020-09-16T05:54:00Z</dcterms:created>
  <dcterms:modified xsi:type="dcterms:W3CDTF">2020-09-17T10:45:00Z</dcterms:modified>
</cp:coreProperties>
</file>